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283908" w14:textId="77777777" w:rsidR="00D56D49" w:rsidRPr="009B33F7" w:rsidRDefault="00D56D49" w:rsidP="00D56D49">
      <w:pPr>
        <w:keepNext/>
        <w:ind w:left="708"/>
        <w:outlineLvl w:val="0"/>
        <w:rPr>
          <w:rFonts w:ascii="Arial" w:hAnsi="Arial" w:cs="Arial"/>
          <w:sz w:val="24"/>
          <w:szCs w:val="20"/>
          <w:lang w:eastAsia="hr-HR"/>
        </w:rPr>
      </w:pPr>
      <w:r w:rsidRPr="009B33F7">
        <w:rPr>
          <w:rFonts w:ascii="Arial" w:hAnsi="Arial" w:cs="Arial"/>
          <w:sz w:val="24"/>
          <w:szCs w:val="20"/>
          <w:lang w:eastAsia="hr-HR"/>
        </w:rPr>
        <w:t xml:space="preserve">        </w:t>
      </w:r>
      <w:r w:rsidRPr="009B33F7">
        <w:rPr>
          <w:rFonts w:ascii="Arial" w:hAnsi="Arial" w:cs="Arial"/>
          <w:noProof/>
          <w:sz w:val="24"/>
          <w:szCs w:val="20"/>
          <w:lang w:eastAsia="hr-HR"/>
        </w:rPr>
        <w:drawing>
          <wp:inline distT="0" distB="0" distL="0" distR="0" wp14:anchorId="3DD09BE5" wp14:editId="25FD556A">
            <wp:extent cx="678180" cy="571500"/>
            <wp:effectExtent l="0" t="0" r="7620" b="0"/>
            <wp:docPr id="27" name="Slika 27" descr="GRB R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9" descr="GRB RH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18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B33F7">
        <w:rPr>
          <w:rFonts w:ascii="Arial" w:hAnsi="Arial" w:cs="Arial"/>
          <w:sz w:val="24"/>
          <w:szCs w:val="20"/>
          <w:lang w:eastAsia="hr-HR"/>
        </w:rPr>
        <w:t xml:space="preserve">      </w:t>
      </w:r>
    </w:p>
    <w:p w14:paraId="2E20E869" w14:textId="77777777" w:rsidR="00D56D49" w:rsidRPr="009B33F7" w:rsidRDefault="00D56D49" w:rsidP="00D56D49">
      <w:pPr>
        <w:keepNext/>
        <w:outlineLvl w:val="0"/>
        <w:rPr>
          <w:rFonts w:ascii="Arial" w:hAnsi="Arial" w:cs="Arial"/>
          <w:b/>
          <w:bCs/>
          <w:sz w:val="20"/>
          <w:szCs w:val="20"/>
          <w:lang w:eastAsia="hr-HR"/>
        </w:rPr>
      </w:pPr>
      <w:r w:rsidRPr="009B33F7">
        <w:rPr>
          <w:rFonts w:ascii="Arial" w:hAnsi="Arial" w:cs="Arial"/>
          <w:b/>
          <w:bCs/>
          <w:sz w:val="20"/>
          <w:szCs w:val="20"/>
          <w:lang w:eastAsia="hr-HR"/>
        </w:rPr>
        <w:t xml:space="preserve">        REPUBLIKA HRVATSKA</w:t>
      </w:r>
    </w:p>
    <w:p w14:paraId="3F80CB67" w14:textId="77777777" w:rsidR="00D56D49" w:rsidRPr="009B33F7" w:rsidRDefault="00D56D49" w:rsidP="00D56D49">
      <w:pPr>
        <w:rPr>
          <w:rFonts w:ascii="Arial" w:hAnsi="Arial" w:cs="Arial"/>
          <w:b/>
          <w:bCs/>
          <w:sz w:val="20"/>
          <w:szCs w:val="20"/>
          <w:lang w:eastAsia="hr-HR"/>
        </w:rPr>
      </w:pPr>
      <w:r w:rsidRPr="009B33F7">
        <w:rPr>
          <w:rFonts w:ascii="Arial" w:hAnsi="Arial" w:cs="Arial"/>
          <w:b/>
          <w:bCs/>
          <w:sz w:val="20"/>
          <w:szCs w:val="20"/>
          <w:lang w:eastAsia="hr-HR"/>
        </w:rPr>
        <w:t xml:space="preserve">  BRODSKO-POSAVSKA ŽUPANIJA</w:t>
      </w:r>
    </w:p>
    <w:p w14:paraId="4B07FE4B" w14:textId="77777777" w:rsidR="00D56D49" w:rsidRPr="009B33F7" w:rsidRDefault="00000000" w:rsidP="00D56D49">
      <w:pPr>
        <w:rPr>
          <w:rFonts w:ascii="Arial" w:hAnsi="Arial" w:cs="Arial"/>
          <w:b/>
          <w:bCs/>
          <w:sz w:val="20"/>
          <w:szCs w:val="20"/>
          <w:lang w:val="pl-PL" w:eastAsia="hr-HR"/>
        </w:rPr>
      </w:pPr>
      <w:r>
        <w:rPr>
          <w:rFonts w:ascii="Arial" w:hAnsi="Arial" w:cs="Arial"/>
          <w:sz w:val="20"/>
          <w:szCs w:val="20"/>
          <w:lang w:eastAsia="hr-HR"/>
        </w:rPr>
        <w:object w:dxaOrig="1440" w:dyaOrig="1440" w14:anchorId="327B4CC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4.05pt;margin-top:1.95pt;width:24.65pt;height:32.45pt;z-index:251659264">
            <v:imagedata r:id="rId5" o:title=""/>
            <w10:wrap type="square" side="right"/>
          </v:shape>
          <o:OLEObject Type="Embed" ProgID="CorelDraw.Graphic.7" ShapeID="_x0000_s1026" DrawAspect="Content" ObjectID="_1821606624" r:id="rId6"/>
        </w:object>
      </w:r>
      <w:r w:rsidR="00D56D49" w:rsidRPr="009B33F7">
        <w:rPr>
          <w:rFonts w:ascii="Arial" w:hAnsi="Arial" w:cs="Arial"/>
          <w:b/>
          <w:bCs/>
          <w:sz w:val="20"/>
          <w:szCs w:val="20"/>
          <w:lang w:val="pl-PL" w:eastAsia="hr-HR"/>
        </w:rPr>
        <w:t xml:space="preserve">  OP</w:t>
      </w:r>
      <w:r w:rsidR="00D56D49" w:rsidRPr="009B33F7">
        <w:rPr>
          <w:rFonts w:ascii="Arial" w:hAnsi="Arial" w:cs="Arial"/>
          <w:b/>
          <w:bCs/>
          <w:sz w:val="20"/>
          <w:szCs w:val="20"/>
          <w:lang w:eastAsia="hr-HR"/>
        </w:rPr>
        <w:t>Ć</w:t>
      </w:r>
      <w:r w:rsidR="00D56D49" w:rsidRPr="009B33F7">
        <w:rPr>
          <w:rFonts w:ascii="Arial" w:hAnsi="Arial" w:cs="Arial"/>
          <w:b/>
          <w:bCs/>
          <w:sz w:val="20"/>
          <w:szCs w:val="20"/>
          <w:lang w:val="pl-PL" w:eastAsia="hr-HR"/>
        </w:rPr>
        <w:t>INA KLAKAR</w:t>
      </w:r>
    </w:p>
    <w:p w14:paraId="0CB34EDA" w14:textId="77777777" w:rsidR="00D56D49" w:rsidRPr="009B33F7" w:rsidRDefault="00D56D49" w:rsidP="00D56D49">
      <w:pPr>
        <w:rPr>
          <w:rFonts w:ascii="Arial" w:hAnsi="Arial" w:cs="Arial"/>
          <w:b/>
          <w:bCs/>
          <w:sz w:val="20"/>
          <w:szCs w:val="20"/>
          <w:lang w:val="pl-PL" w:eastAsia="hr-HR"/>
        </w:rPr>
      </w:pPr>
      <w:r w:rsidRPr="009B33F7">
        <w:rPr>
          <w:rFonts w:ascii="Arial" w:hAnsi="Arial" w:cs="Arial"/>
          <w:b/>
          <w:bCs/>
          <w:sz w:val="20"/>
          <w:szCs w:val="20"/>
          <w:lang w:val="pl-PL" w:eastAsia="hr-HR"/>
        </w:rPr>
        <w:t xml:space="preserve">   OPĆINSKI NAČELNIK</w:t>
      </w:r>
    </w:p>
    <w:p w14:paraId="55E4BF3C" w14:textId="77777777" w:rsidR="00D56D49" w:rsidRPr="009B33F7" w:rsidRDefault="00D56D49" w:rsidP="00D56D49">
      <w:pPr>
        <w:rPr>
          <w:rFonts w:ascii="Arial" w:hAnsi="Arial" w:cs="Arial"/>
          <w:iCs/>
          <w:sz w:val="18"/>
          <w:szCs w:val="18"/>
          <w:lang w:eastAsia="hr-HR"/>
        </w:rPr>
      </w:pPr>
      <w:r w:rsidRPr="009B33F7">
        <w:rPr>
          <w:rFonts w:ascii="Arial" w:hAnsi="Arial" w:cs="Arial"/>
          <w:iCs/>
          <w:sz w:val="18"/>
          <w:szCs w:val="18"/>
          <w:lang w:eastAsia="hr-HR"/>
        </w:rPr>
        <w:t>OIB 61145614093</w:t>
      </w:r>
    </w:p>
    <w:p w14:paraId="438949EC" w14:textId="77777777" w:rsidR="00D56D49" w:rsidRPr="009B33F7" w:rsidRDefault="00D56D49" w:rsidP="00D56D49">
      <w:pPr>
        <w:rPr>
          <w:rFonts w:ascii="Arial" w:hAnsi="Arial" w:cs="Arial"/>
          <w:iCs/>
          <w:sz w:val="18"/>
          <w:szCs w:val="18"/>
          <w:lang w:eastAsia="hr-HR"/>
        </w:rPr>
      </w:pPr>
      <w:r w:rsidRPr="009B33F7">
        <w:rPr>
          <w:rFonts w:ascii="Arial" w:hAnsi="Arial" w:cs="Arial"/>
          <w:iCs/>
          <w:sz w:val="18"/>
          <w:szCs w:val="18"/>
          <w:lang w:eastAsia="hr-HR"/>
        </w:rPr>
        <w:t xml:space="preserve">Klakar 26a,Klakar, 35208 Ruščica </w:t>
      </w:r>
    </w:p>
    <w:p w14:paraId="04E5B682" w14:textId="77777777" w:rsidR="00D56D49" w:rsidRPr="009B33F7" w:rsidRDefault="00D56D49" w:rsidP="00D56D49">
      <w:pPr>
        <w:rPr>
          <w:rFonts w:ascii="Arial" w:hAnsi="Arial" w:cs="Arial"/>
          <w:iCs/>
          <w:sz w:val="18"/>
          <w:szCs w:val="18"/>
          <w:lang w:eastAsia="hr-HR"/>
        </w:rPr>
      </w:pPr>
      <w:r w:rsidRPr="009B33F7">
        <w:rPr>
          <w:rFonts w:ascii="Arial" w:hAnsi="Arial" w:cs="Arial"/>
          <w:iCs/>
          <w:sz w:val="18"/>
          <w:szCs w:val="18"/>
          <w:lang w:eastAsia="hr-HR"/>
        </w:rPr>
        <w:t>Tel:</w:t>
      </w:r>
      <w:r w:rsidRPr="009B33F7">
        <w:rPr>
          <w:rFonts w:ascii="Arial" w:hAnsi="Arial" w:cs="Arial"/>
          <w:iCs/>
          <w:sz w:val="18"/>
          <w:szCs w:val="18"/>
          <w:lang w:eastAsia="hr-HR"/>
        </w:rPr>
        <w:tab/>
        <w:t>035/226-127; 035/226-073;</w:t>
      </w:r>
    </w:p>
    <w:p w14:paraId="7B974F8C" w14:textId="77777777" w:rsidR="00D56D49" w:rsidRPr="009B33F7" w:rsidRDefault="00D56D49" w:rsidP="00D56D49">
      <w:pPr>
        <w:rPr>
          <w:rFonts w:ascii="Arial" w:hAnsi="Arial" w:cs="Arial"/>
          <w:iCs/>
          <w:sz w:val="18"/>
          <w:szCs w:val="18"/>
          <w:lang w:eastAsia="hr-HR"/>
        </w:rPr>
      </w:pPr>
      <w:r w:rsidRPr="009B33F7">
        <w:rPr>
          <w:rFonts w:ascii="Arial" w:hAnsi="Arial" w:cs="Arial"/>
          <w:iCs/>
          <w:sz w:val="18"/>
          <w:szCs w:val="18"/>
          <w:lang w:eastAsia="hr-HR"/>
        </w:rPr>
        <w:t xml:space="preserve">Fax:   </w:t>
      </w:r>
      <w:r w:rsidRPr="009B33F7">
        <w:rPr>
          <w:rFonts w:ascii="Arial" w:hAnsi="Arial" w:cs="Arial"/>
          <w:iCs/>
          <w:sz w:val="18"/>
          <w:szCs w:val="18"/>
          <w:lang w:eastAsia="hr-HR"/>
        </w:rPr>
        <w:tab/>
        <w:t>035/226-079</w:t>
      </w:r>
    </w:p>
    <w:p w14:paraId="76D3A225" w14:textId="77777777" w:rsidR="00D56D49" w:rsidRPr="009B33F7" w:rsidRDefault="00D56D49" w:rsidP="00D56D49">
      <w:pPr>
        <w:rPr>
          <w:rFonts w:ascii="Arial" w:hAnsi="Arial" w:cs="Arial"/>
          <w:iCs/>
          <w:color w:val="0000FF"/>
          <w:sz w:val="18"/>
          <w:szCs w:val="18"/>
          <w:u w:val="single"/>
          <w:lang w:eastAsia="hr-HR"/>
        </w:rPr>
      </w:pPr>
      <w:r w:rsidRPr="009B33F7">
        <w:rPr>
          <w:rFonts w:ascii="Arial" w:hAnsi="Arial" w:cs="Arial"/>
          <w:iCs/>
          <w:sz w:val="18"/>
          <w:szCs w:val="18"/>
          <w:lang w:eastAsia="hr-HR"/>
        </w:rPr>
        <w:t xml:space="preserve">e-mail: </w:t>
      </w:r>
      <w:hyperlink r:id="rId7" w:history="1">
        <w:r w:rsidRPr="009B33F7">
          <w:rPr>
            <w:rFonts w:ascii="Arial" w:hAnsi="Arial" w:cs="Arial"/>
            <w:iCs/>
            <w:color w:val="0000FF"/>
            <w:sz w:val="18"/>
            <w:szCs w:val="18"/>
            <w:u w:val="single"/>
            <w:lang w:eastAsia="hr-HR"/>
          </w:rPr>
          <w:t>opcina.klakar@sb.t-com.hr</w:t>
        </w:r>
      </w:hyperlink>
    </w:p>
    <w:p w14:paraId="3000620C" w14:textId="77777777" w:rsidR="00D56D49" w:rsidRPr="009B33F7" w:rsidRDefault="00D56D49" w:rsidP="00D56D49">
      <w:pPr>
        <w:rPr>
          <w:rFonts w:ascii="Arial" w:hAnsi="Arial" w:cs="Arial"/>
          <w:iCs/>
          <w:sz w:val="18"/>
          <w:szCs w:val="18"/>
          <w:lang w:eastAsia="hr-HR"/>
        </w:rPr>
      </w:pPr>
    </w:p>
    <w:p w14:paraId="3319318B" w14:textId="10FAC2CA" w:rsidR="00D56D49" w:rsidRPr="009B33F7" w:rsidRDefault="00D56D49" w:rsidP="00D56D49">
      <w:pPr>
        <w:rPr>
          <w:rFonts w:ascii="Arial" w:hAnsi="Arial" w:cs="Arial"/>
          <w:sz w:val="20"/>
          <w:szCs w:val="20"/>
          <w:lang w:eastAsia="hr-HR"/>
        </w:rPr>
      </w:pPr>
    </w:p>
    <w:p w14:paraId="688E7FFB" w14:textId="4175DD7B" w:rsidR="00D56D49" w:rsidRDefault="00D56D49" w:rsidP="00D56D49">
      <w:pPr>
        <w:rPr>
          <w:rFonts w:ascii="Arial" w:hAnsi="Arial" w:cs="Arial"/>
          <w:sz w:val="20"/>
          <w:szCs w:val="20"/>
          <w:lang w:eastAsia="hr-HR"/>
        </w:rPr>
      </w:pPr>
      <w:r w:rsidRPr="009B33F7">
        <w:rPr>
          <w:rFonts w:ascii="Arial" w:hAnsi="Arial" w:cs="Arial"/>
          <w:sz w:val="20"/>
          <w:szCs w:val="20"/>
          <w:lang w:eastAsia="hr-HR"/>
        </w:rPr>
        <w:t xml:space="preserve">Klakar, </w:t>
      </w:r>
      <w:r w:rsidR="00C20978">
        <w:rPr>
          <w:rFonts w:ascii="Arial" w:hAnsi="Arial" w:cs="Arial"/>
          <w:sz w:val="20"/>
          <w:szCs w:val="20"/>
          <w:lang w:eastAsia="hr-HR"/>
        </w:rPr>
        <w:t>24</w:t>
      </w:r>
      <w:r w:rsidR="007A1D37">
        <w:rPr>
          <w:rFonts w:ascii="Arial" w:hAnsi="Arial" w:cs="Arial"/>
          <w:sz w:val="20"/>
          <w:szCs w:val="20"/>
          <w:lang w:eastAsia="hr-HR"/>
        </w:rPr>
        <w:t>.09.2025</w:t>
      </w:r>
      <w:r w:rsidRPr="009B33F7">
        <w:rPr>
          <w:rFonts w:ascii="Arial" w:hAnsi="Arial" w:cs="Arial"/>
          <w:sz w:val="20"/>
          <w:szCs w:val="20"/>
          <w:lang w:eastAsia="hr-HR"/>
        </w:rPr>
        <w:t>.</w:t>
      </w:r>
    </w:p>
    <w:p w14:paraId="31BE436B" w14:textId="77777777" w:rsidR="009B33F7" w:rsidRPr="009B33F7" w:rsidRDefault="009B33F7" w:rsidP="00D56D49">
      <w:pPr>
        <w:rPr>
          <w:rFonts w:ascii="Arial" w:hAnsi="Arial" w:cs="Arial"/>
          <w:sz w:val="20"/>
          <w:szCs w:val="20"/>
          <w:lang w:eastAsia="hr-HR"/>
        </w:rPr>
      </w:pPr>
    </w:p>
    <w:p w14:paraId="27DAC44C" w14:textId="77777777" w:rsidR="00B22492" w:rsidRPr="009B33F7" w:rsidRDefault="00B22492">
      <w:pPr>
        <w:pStyle w:val="Tijeloteksta"/>
        <w:spacing w:before="41"/>
        <w:rPr>
          <w:rFonts w:ascii="Arial" w:hAnsi="Arial" w:cs="Arial"/>
          <w:sz w:val="22"/>
        </w:rPr>
      </w:pPr>
    </w:p>
    <w:p w14:paraId="0EA95D12" w14:textId="199B26C0" w:rsidR="00B22492" w:rsidRPr="009B33F7" w:rsidRDefault="00000000">
      <w:pPr>
        <w:spacing w:line="276" w:lineRule="auto"/>
        <w:ind w:left="136" w:right="112" w:firstLine="55"/>
        <w:jc w:val="both"/>
        <w:rPr>
          <w:rFonts w:ascii="Arial" w:hAnsi="Arial" w:cs="Arial"/>
          <w:sz w:val="20"/>
          <w:szCs w:val="20"/>
        </w:rPr>
      </w:pPr>
      <w:r w:rsidRPr="009B33F7">
        <w:rPr>
          <w:rFonts w:ascii="Arial" w:hAnsi="Arial" w:cs="Arial"/>
          <w:sz w:val="20"/>
          <w:szCs w:val="20"/>
        </w:rPr>
        <w:t>Temeljem</w:t>
      </w:r>
      <w:r w:rsidRPr="009B33F7">
        <w:rPr>
          <w:rFonts w:ascii="Arial" w:hAnsi="Arial" w:cs="Arial"/>
          <w:spacing w:val="-3"/>
          <w:sz w:val="20"/>
          <w:szCs w:val="20"/>
        </w:rPr>
        <w:t xml:space="preserve"> </w:t>
      </w:r>
      <w:r w:rsidRPr="009B33F7">
        <w:rPr>
          <w:rFonts w:ascii="Arial" w:hAnsi="Arial" w:cs="Arial"/>
          <w:sz w:val="20"/>
          <w:szCs w:val="20"/>
        </w:rPr>
        <w:t>odredbe</w:t>
      </w:r>
      <w:r w:rsidRPr="009B33F7">
        <w:rPr>
          <w:rFonts w:ascii="Arial" w:hAnsi="Arial" w:cs="Arial"/>
          <w:spacing w:val="-4"/>
          <w:sz w:val="20"/>
          <w:szCs w:val="20"/>
        </w:rPr>
        <w:t xml:space="preserve"> </w:t>
      </w:r>
      <w:r w:rsidRPr="009B33F7">
        <w:rPr>
          <w:rFonts w:ascii="Arial" w:hAnsi="Arial" w:cs="Arial"/>
          <w:sz w:val="20"/>
          <w:szCs w:val="20"/>
        </w:rPr>
        <w:t>članka</w:t>
      </w:r>
      <w:r w:rsidRPr="009B33F7">
        <w:rPr>
          <w:rFonts w:ascii="Arial" w:hAnsi="Arial" w:cs="Arial"/>
          <w:spacing w:val="-4"/>
          <w:sz w:val="20"/>
          <w:szCs w:val="20"/>
        </w:rPr>
        <w:t xml:space="preserve"> </w:t>
      </w:r>
      <w:r w:rsidRPr="009B33F7">
        <w:rPr>
          <w:rFonts w:ascii="Arial" w:hAnsi="Arial" w:cs="Arial"/>
          <w:sz w:val="20"/>
          <w:szCs w:val="20"/>
        </w:rPr>
        <w:t>11.</w:t>
      </w:r>
      <w:r w:rsidRPr="009B33F7">
        <w:rPr>
          <w:rFonts w:ascii="Arial" w:hAnsi="Arial" w:cs="Arial"/>
          <w:spacing w:val="-2"/>
          <w:sz w:val="20"/>
          <w:szCs w:val="20"/>
        </w:rPr>
        <w:t xml:space="preserve"> </w:t>
      </w:r>
      <w:r w:rsidRPr="009B33F7">
        <w:rPr>
          <w:rFonts w:ascii="Arial" w:hAnsi="Arial" w:cs="Arial"/>
          <w:sz w:val="20"/>
          <w:szCs w:val="20"/>
        </w:rPr>
        <w:t>Zakona</w:t>
      </w:r>
      <w:r w:rsidRPr="009B33F7">
        <w:rPr>
          <w:rFonts w:ascii="Arial" w:hAnsi="Arial" w:cs="Arial"/>
          <w:spacing w:val="-3"/>
          <w:sz w:val="20"/>
          <w:szCs w:val="20"/>
        </w:rPr>
        <w:t xml:space="preserve"> </w:t>
      </w:r>
      <w:r w:rsidRPr="009B33F7">
        <w:rPr>
          <w:rFonts w:ascii="Arial" w:hAnsi="Arial" w:cs="Arial"/>
          <w:sz w:val="20"/>
          <w:szCs w:val="20"/>
        </w:rPr>
        <w:t>o</w:t>
      </w:r>
      <w:r w:rsidRPr="009B33F7">
        <w:rPr>
          <w:rFonts w:ascii="Arial" w:hAnsi="Arial" w:cs="Arial"/>
          <w:spacing w:val="-2"/>
          <w:sz w:val="20"/>
          <w:szCs w:val="20"/>
        </w:rPr>
        <w:t xml:space="preserve"> </w:t>
      </w:r>
      <w:r w:rsidRPr="009B33F7">
        <w:rPr>
          <w:rFonts w:ascii="Arial" w:hAnsi="Arial" w:cs="Arial"/>
          <w:sz w:val="20"/>
          <w:szCs w:val="20"/>
        </w:rPr>
        <w:t>pravu</w:t>
      </w:r>
      <w:r w:rsidRPr="009B33F7">
        <w:rPr>
          <w:rFonts w:ascii="Arial" w:hAnsi="Arial" w:cs="Arial"/>
          <w:spacing w:val="-3"/>
          <w:sz w:val="20"/>
          <w:szCs w:val="20"/>
        </w:rPr>
        <w:t xml:space="preserve"> </w:t>
      </w:r>
      <w:r w:rsidRPr="009B33F7">
        <w:rPr>
          <w:rFonts w:ascii="Arial" w:hAnsi="Arial" w:cs="Arial"/>
          <w:sz w:val="20"/>
          <w:szCs w:val="20"/>
        </w:rPr>
        <w:t>na</w:t>
      </w:r>
      <w:r w:rsidRPr="009B33F7">
        <w:rPr>
          <w:rFonts w:ascii="Arial" w:hAnsi="Arial" w:cs="Arial"/>
          <w:spacing w:val="-2"/>
          <w:sz w:val="20"/>
          <w:szCs w:val="20"/>
        </w:rPr>
        <w:t xml:space="preserve"> </w:t>
      </w:r>
      <w:r w:rsidRPr="009B33F7">
        <w:rPr>
          <w:rFonts w:ascii="Arial" w:hAnsi="Arial" w:cs="Arial"/>
          <w:sz w:val="20"/>
          <w:szCs w:val="20"/>
        </w:rPr>
        <w:t>pristup</w:t>
      </w:r>
      <w:r w:rsidRPr="009B33F7">
        <w:rPr>
          <w:rFonts w:ascii="Arial" w:hAnsi="Arial" w:cs="Arial"/>
          <w:spacing w:val="-3"/>
          <w:sz w:val="20"/>
          <w:szCs w:val="20"/>
        </w:rPr>
        <w:t xml:space="preserve"> </w:t>
      </w:r>
      <w:r w:rsidRPr="009B33F7">
        <w:rPr>
          <w:rFonts w:ascii="Arial" w:hAnsi="Arial" w:cs="Arial"/>
          <w:sz w:val="20"/>
          <w:szCs w:val="20"/>
        </w:rPr>
        <w:t>informacijama</w:t>
      </w:r>
      <w:r w:rsidRPr="009B33F7">
        <w:rPr>
          <w:rFonts w:ascii="Arial" w:hAnsi="Arial" w:cs="Arial"/>
          <w:spacing w:val="-2"/>
          <w:sz w:val="20"/>
          <w:szCs w:val="20"/>
        </w:rPr>
        <w:t xml:space="preserve"> </w:t>
      </w:r>
      <w:r w:rsidRPr="009B33F7">
        <w:rPr>
          <w:rFonts w:ascii="Arial" w:hAnsi="Arial" w:cs="Arial"/>
          <w:sz w:val="20"/>
          <w:szCs w:val="20"/>
        </w:rPr>
        <w:t>(„Narodne</w:t>
      </w:r>
      <w:r w:rsidRPr="009B33F7">
        <w:rPr>
          <w:rFonts w:ascii="Arial" w:hAnsi="Arial" w:cs="Arial"/>
          <w:spacing w:val="-3"/>
          <w:sz w:val="20"/>
          <w:szCs w:val="20"/>
        </w:rPr>
        <w:t xml:space="preserve"> </w:t>
      </w:r>
      <w:r w:rsidRPr="009B33F7">
        <w:rPr>
          <w:rFonts w:ascii="Arial" w:hAnsi="Arial" w:cs="Arial"/>
          <w:sz w:val="20"/>
          <w:szCs w:val="20"/>
        </w:rPr>
        <w:t>novine“</w:t>
      </w:r>
      <w:r w:rsidRPr="009B33F7">
        <w:rPr>
          <w:rFonts w:ascii="Arial" w:hAnsi="Arial" w:cs="Arial"/>
          <w:spacing w:val="-2"/>
          <w:sz w:val="20"/>
          <w:szCs w:val="20"/>
        </w:rPr>
        <w:t xml:space="preserve"> </w:t>
      </w:r>
      <w:r w:rsidRPr="009B33F7">
        <w:rPr>
          <w:rFonts w:ascii="Arial" w:hAnsi="Arial" w:cs="Arial"/>
          <w:sz w:val="20"/>
          <w:szCs w:val="20"/>
        </w:rPr>
        <w:t>broj</w:t>
      </w:r>
      <w:r w:rsidRPr="009B33F7">
        <w:rPr>
          <w:rFonts w:ascii="Arial" w:hAnsi="Arial" w:cs="Arial"/>
          <w:spacing w:val="-2"/>
          <w:sz w:val="20"/>
          <w:szCs w:val="20"/>
        </w:rPr>
        <w:t xml:space="preserve"> </w:t>
      </w:r>
      <w:r w:rsidRPr="009B33F7">
        <w:rPr>
          <w:rFonts w:ascii="Arial" w:hAnsi="Arial" w:cs="Arial"/>
          <w:sz w:val="20"/>
          <w:szCs w:val="20"/>
        </w:rPr>
        <w:t>25/13 i 85/15</w:t>
      </w:r>
      <w:r w:rsidR="009B33F7" w:rsidRPr="009B33F7">
        <w:rPr>
          <w:rFonts w:ascii="Arial" w:hAnsi="Arial" w:cs="Arial"/>
          <w:sz w:val="20"/>
          <w:szCs w:val="20"/>
        </w:rPr>
        <w:t xml:space="preserve">) </w:t>
      </w:r>
      <w:r w:rsidRPr="009B33F7">
        <w:rPr>
          <w:rFonts w:ascii="Arial" w:hAnsi="Arial" w:cs="Arial"/>
          <w:sz w:val="20"/>
          <w:szCs w:val="20"/>
        </w:rPr>
        <w:t>i odredbi Kodeksa savjetovanja sa zainteresiranom javnošću u postupcima donošenja zakona, drugih propisa i akata („Narodne novine“ broj 140/09), upućuje se:</w:t>
      </w:r>
    </w:p>
    <w:p w14:paraId="12643DA1" w14:textId="77777777" w:rsidR="00B22492" w:rsidRPr="009B33F7" w:rsidRDefault="00B22492">
      <w:pPr>
        <w:pStyle w:val="Tijeloteksta"/>
        <w:rPr>
          <w:rFonts w:ascii="Arial" w:hAnsi="Arial" w:cs="Arial"/>
          <w:sz w:val="22"/>
        </w:rPr>
      </w:pPr>
    </w:p>
    <w:p w14:paraId="2A9D04E8" w14:textId="77777777" w:rsidR="00B22492" w:rsidRPr="009B33F7" w:rsidRDefault="00B22492">
      <w:pPr>
        <w:pStyle w:val="Tijeloteksta"/>
        <w:spacing w:before="210"/>
        <w:rPr>
          <w:rFonts w:ascii="Arial" w:hAnsi="Arial" w:cs="Arial"/>
          <w:sz w:val="22"/>
        </w:rPr>
      </w:pPr>
    </w:p>
    <w:p w14:paraId="64D213B1" w14:textId="77777777" w:rsidR="00B22492" w:rsidRDefault="00000000">
      <w:pPr>
        <w:spacing w:line="369" w:lineRule="auto"/>
        <w:ind w:left="3158" w:right="1509" w:hanging="863"/>
        <w:rPr>
          <w:rFonts w:ascii="Arial" w:hAnsi="Arial" w:cs="Arial"/>
          <w:b/>
        </w:rPr>
      </w:pPr>
      <w:r w:rsidRPr="009B33F7">
        <w:rPr>
          <w:rFonts w:ascii="Arial" w:hAnsi="Arial" w:cs="Arial"/>
          <w:b/>
        </w:rPr>
        <w:t>JAVNI</w:t>
      </w:r>
      <w:r w:rsidRPr="009B33F7">
        <w:rPr>
          <w:rFonts w:ascii="Arial" w:hAnsi="Arial" w:cs="Arial"/>
          <w:b/>
          <w:spacing w:val="-6"/>
        </w:rPr>
        <w:t xml:space="preserve"> </w:t>
      </w:r>
      <w:r w:rsidRPr="009B33F7">
        <w:rPr>
          <w:rFonts w:ascii="Arial" w:hAnsi="Arial" w:cs="Arial"/>
          <w:b/>
        </w:rPr>
        <w:t>POZIV</w:t>
      </w:r>
      <w:r w:rsidRPr="009B33F7">
        <w:rPr>
          <w:rFonts w:ascii="Arial" w:hAnsi="Arial" w:cs="Arial"/>
          <w:b/>
          <w:spacing w:val="-5"/>
        </w:rPr>
        <w:t xml:space="preserve"> </w:t>
      </w:r>
      <w:r w:rsidRPr="009B33F7">
        <w:rPr>
          <w:rFonts w:ascii="Arial" w:hAnsi="Arial" w:cs="Arial"/>
          <w:b/>
        </w:rPr>
        <w:t>za</w:t>
      </w:r>
      <w:r w:rsidRPr="009B33F7">
        <w:rPr>
          <w:rFonts w:ascii="Arial" w:hAnsi="Arial" w:cs="Arial"/>
          <w:b/>
          <w:spacing w:val="-8"/>
        </w:rPr>
        <w:t xml:space="preserve"> </w:t>
      </w:r>
      <w:r w:rsidRPr="009B33F7">
        <w:rPr>
          <w:rFonts w:ascii="Arial" w:hAnsi="Arial" w:cs="Arial"/>
          <w:b/>
        </w:rPr>
        <w:t>savjetovanje</w:t>
      </w:r>
      <w:r w:rsidRPr="009B33F7">
        <w:rPr>
          <w:rFonts w:ascii="Arial" w:hAnsi="Arial" w:cs="Arial"/>
          <w:b/>
          <w:spacing w:val="-8"/>
        </w:rPr>
        <w:t xml:space="preserve"> </w:t>
      </w:r>
      <w:r w:rsidRPr="009B33F7">
        <w:rPr>
          <w:rFonts w:ascii="Arial" w:hAnsi="Arial" w:cs="Arial"/>
          <w:b/>
        </w:rPr>
        <w:t>sa</w:t>
      </w:r>
      <w:r w:rsidRPr="009B33F7">
        <w:rPr>
          <w:rFonts w:ascii="Arial" w:hAnsi="Arial" w:cs="Arial"/>
          <w:b/>
          <w:spacing w:val="-6"/>
        </w:rPr>
        <w:t xml:space="preserve"> </w:t>
      </w:r>
      <w:r w:rsidRPr="009B33F7">
        <w:rPr>
          <w:rFonts w:ascii="Arial" w:hAnsi="Arial" w:cs="Arial"/>
          <w:b/>
        </w:rPr>
        <w:t>zainteresiranom javnošću u postupku donošenja:</w:t>
      </w:r>
    </w:p>
    <w:p w14:paraId="478B24E2" w14:textId="3EA90E45" w:rsidR="001D4AA9" w:rsidRPr="00292B5A" w:rsidRDefault="00000000" w:rsidP="001D4AA9">
      <w:pPr>
        <w:spacing w:before="100" w:beforeAutospacing="1" w:after="100" w:afterAutospacing="1" w:line="360" w:lineRule="auto"/>
        <w:jc w:val="center"/>
        <w:rPr>
          <w:rFonts w:ascii="Arial" w:hAnsi="Arial" w:cs="Arial"/>
          <w:bCs/>
          <w:color w:val="000000" w:themeColor="text1"/>
          <w:lang w:eastAsia="hr-H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B33F7">
        <w:rPr>
          <w:rFonts w:ascii="Arial" w:hAnsi="Arial" w:cs="Arial"/>
          <w:b/>
          <w:bCs/>
        </w:rPr>
        <w:t xml:space="preserve"> </w:t>
      </w:r>
      <w:r w:rsidR="009B33F7" w:rsidRPr="001D4AA9">
        <w:rPr>
          <w:rFonts w:ascii="Arial" w:hAnsi="Arial" w:cs="Arial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ODLUKE </w:t>
      </w:r>
      <w:r w:rsidR="001D4AA9" w:rsidRPr="001D4AA9">
        <w:rPr>
          <w:rFonts w:ascii="Arial" w:hAnsi="Arial" w:cs="Arial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</w:t>
      </w:r>
      <w:r w:rsidR="001D4AA9" w:rsidRPr="001D4AA9">
        <w:rPr>
          <w:rFonts w:ascii="Arial" w:hAnsi="Arial" w:cs="Arial"/>
          <w:bCs/>
          <w:color w:val="000000" w:themeColor="text1"/>
          <w:lang w:eastAsia="hr-H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VISINI I NAČINU PLAĆANJA NAKNADE ZA DODJELU GROBNOG MJESTA NA KORIŠTENJE I GODIŠNJE NAKNADE ZA KORIŠTENJE GROBNOG MJESTA NA PODRUČJU OPĆINE KLAKAR</w:t>
      </w:r>
    </w:p>
    <w:p w14:paraId="153F6277" w14:textId="4012C93E" w:rsidR="00B22492" w:rsidRDefault="00B22492" w:rsidP="00C20978">
      <w:pPr>
        <w:spacing w:line="276" w:lineRule="auto"/>
        <w:ind w:left="2880" w:right="150" w:firstLine="720"/>
        <w:jc w:val="both"/>
        <w:rPr>
          <w:rFonts w:ascii="Arial" w:hAnsi="Arial" w:cs="Arial"/>
          <w:b/>
          <w:bCs/>
          <w:sz w:val="24"/>
          <w:szCs w:val="24"/>
        </w:rPr>
      </w:pPr>
    </w:p>
    <w:p w14:paraId="07677996" w14:textId="77777777" w:rsidR="00C20978" w:rsidRPr="008214A8" w:rsidRDefault="00C20978" w:rsidP="00C20978">
      <w:pPr>
        <w:spacing w:line="276" w:lineRule="auto"/>
        <w:ind w:left="2880" w:right="150" w:firstLine="720"/>
        <w:jc w:val="both"/>
        <w:rPr>
          <w:rFonts w:ascii="Arial" w:hAnsi="Arial" w:cs="Arial"/>
          <w:b/>
          <w:bCs/>
          <w:sz w:val="24"/>
          <w:szCs w:val="24"/>
        </w:rPr>
      </w:pPr>
    </w:p>
    <w:p w14:paraId="3BB13DC2" w14:textId="58D06568" w:rsidR="00B22492" w:rsidRPr="009B33F7" w:rsidRDefault="00000000">
      <w:pPr>
        <w:pStyle w:val="Tijeloteksta"/>
        <w:ind w:left="136" w:right="113" w:firstLine="420"/>
        <w:jc w:val="both"/>
        <w:rPr>
          <w:rFonts w:ascii="Arial" w:hAnsi="Arial" w:cs="Arial"/>
        </w:rPr>
      </w:pPr>
      <w:r w:rsidRPr="009B33F7">
        <w:rPr>
          <w:rFonts w:ascii="Arial" w:hAnsi="Arial" w:cs="Arial"/>
        </w:rPr>
        <w:t>Općina</w:t>
      </w:r>
      <w:r w:rsidRPr="009B33F7">
        <w:rPr>
          <w:rFonts w:ascii="Arial" w:hAnsi="Arial" w:cs="Arial"/>
          <w:spacing w:val="-11"/>
        </w:rPr>
        <w:t xml:space="preserve"> </w:t>
      </w:r>
      <w:r w:rsidR="009B33F7" w:rsidRPr="009B33F7">
        <w:rPr>
          <w:rFonts w:ascii="Arial" w:hAnsi="Arial" w:cs="Arial"/>
        </w:rPr>
        <w:t>Klakar</w:t>
      </w:r>
      <w:r w:rsidRPr="009B33F7">
        <w:rPr>
          <w:rFonts w:ascii="Arial" w:hAnsi="Arial" w:cs="Arial"/>
          <w:spacing w:val="-9"/>
        </w:rPr>
        <w:t xml:space="preserve"> </w:t>
      </w:r>
      <w:r w:rsidRPr="009B33F7">
        <w:rPr>
          <w:rFonts w:ascii="Arial" w:hAnsi="Arial" w:cs="Arial"/>
        </w:rPr>
        <w:t>stavlja</w:t>
      </w:r>
      <w:r w:rsidRPr="009B33F7">
        <w:rPr>
          <w:rFonts w:ascii="Arial" w:hAnsi="Arial" w:cs="Arial"/>
          <w:spacing w:val="-11"/>
        </w:rPr>
        <w:t xml:space="preserve"> </w:t>
      </w:r>
      <w:r w:rsidRPr="009B33F7">
        <w:rPr>
          <w:rFonts w:ascii="Arial" w:hAnsi="Arial" w:cs="Arial"/>
        </w:rPr>
        <w:t>materijal</w:t>
      </w:r>
      <w:r w:rsidRPr="009B33F7">
        <w:rPr>
          <w:rFonts w:ascii="Arial" w:hAnsi="Arial" w:cs="Arial"/>
          <w:spacing w:val="-10"/>
        </w:rPr>
        <w:t xml:space="preserve"> </w:t>
      </w:r>
      <w:r w:rsidRPr="009B33F7">
        <w:rPr>
          <w:rFonts w:ascii="Arial" w:hAnsi="Arial" w:cs="Arial"/>
        </w:rPr>
        <w:t>na</w:t>
      </w:r>
      <w:r w:rsidRPr="009B33F7">
        <w:rPr>
          <w:rFonts w:ascii="Arial" w:hAnsi="Arial" w:cs="Arial"/>
          <w:spacing w:val="-12"/>
        </w:rPr>
        <w:t xml:space="preserve"> </w:t>
      </w:r>
      <w:r w:rsidRPr="009B33F7">
        <w:rPr>
          <w:rFonts w:ascii="Arial" w:hAnsi="Arial" w:cs="Arial"/>
        </w:rPr>
        <w:t>javnu</w:t>
      </w:r>
      <w:r w:rsidRPr="009B33F7">
        <w:rPr>
          <w:rFonts w:ascii="Arial" w:hAnsi="Arial" w:cs="Arial"/>
          <w:spacing w:val="-9"/>
        </w:rPr>
        <w:t xml:space="preserve"> </w:t>
      </w:r>
      <w:r w:rsidRPr="009B33F7">
        <w:rPr>
          <w:rFonts w:ascii="Arial" w:hAnsi="Arial" w:cs="Arial"/>
        </w:rPr>
        <w:t>raspravu,</w:t>
      </w:r>
      <w:r w:rsidRPr="009B33F7">
        <w:rPr>
          <w:rFonts w:ascii="Arial" w:hAnsi="Arial" w:cs="Arial"/>
          <w:spacing w:val="-11"/>
        </w:rPr>
        <w:t xml:space="preserve"> </w:t>
      </w:r>
      <w:r w:rsidRPr="009B33F7">
        <w:rPr>
          <w:rFonts w:ascii="Arial" w:hAnsi="Arial" w:cs="Arial"/>
        </w:rPr>
        <w:t>nakon</w:t>
      </w:r>
      <w:r w:rsidRPr="009B33F7">
        <w:rPr>
          <w:rFonts w:ascii="Arial" w:hAnsi="Arial" w:cs="Arial"/>
          <w:spacing w:val="-11"/>
        </w:rPr>
        <w:t xml:space="preserve"> </w:t>
      </w:r>
      <w:r w:rsidRPr="009B33F7">
        <w:rPr>
          <w:rFonts w:ascii="Arial" w:hAnsi="Arial" w:cs="Arial"/>
        </w:rPr>
        <w:t>čega</w:t>
      </w:r>
      <w:r w:rsidRPr="009B33F7">
        <w:rPr>
          <w:rFonts w:ascii="Arial" w:hAnsi="Arial" w:cs="Arial"/>
          <w:spacing w:val="-12"/>
        </w:rPr>
        <w:t xml:space="preserve"> </w:t>
      </w:r>
      <w:r w:rsidRPr="009B33F7">
        <w:rPr>
          <w:rFonts w:ascii="Arial" w:hAnsi="Arial" w:cs="Arial"/>
        </w:rPr>
        <w:t>će</w:t>
      </w:r>
      <w:r w:rsidRPr="009B33F7">
        <w:rPr>
          <w:rFonts w:ascii="Arial" w:hAnsi="Arial" w:cs="Arial"/>
          <w:spacing w:val="-9"/>
        </w:rPr>
        <w:t xml:space="preserve"> </w:t>
      </w:r>
      <w:r w:rsidRPr="009B33F7">
        <w:rPr>
          <w:rFonts w:ascii="Arial" w:hAnsi="Arial" w:cs="Arial"/>
        </w:rPr>
        <w:t>uslijediti</w:t>
      </w:r>
      <w:r w:rsidRPr="009B33F7">
        <w:rPr>
          <w:rFonts w:ascii="Arial" w:hAnsi="Arial" w:cs="Arial"/>
          <w:spacing w:val="-10"/>
        </w:rPr>
        <w:t xml:space="preserve"> </w:t>
      </w:r>
      <w:r w:rsidRPr="009B33F7">
        <w:rPr>
          <w:rFonts w:ascii="Arial" w:hAnsi="Arial" w:cs="Arial"/>
        </w:rPr>
        <w:t>donošenje konačnog teksta. Ovim putem pozivamo sve zainteresirane pojedince i udruge da temeljem popunjavanja obrasca dostave svoje prijedloge i sugestije na predložene odluke.</w:t>
      </w:r>
    </w:p>
    <w:p w14:paraId="199AFCBE" w14:textId="5D6A799D" w:rsidR="00B22492" w:rsidRPr="009B33F7" w:rsidRDefault="00000000">
      <w:pPr>
        <w:pStyle w:val="Tijeloteksta"/>
        <w:spacing w:line="276" w:lineRule="auto"/>
        <w:ind w:left="136" w:right="115" w:firstLine="707"/>
        <w:jc w:val="both"/>
        <w:rPr>
          <w:rFonts w:ascii="Arial" w:hAnsi="Arial" w:cs="Arial"/>
        </w:rPr>
      </w:pPr>
      <w:r w:rsidRPr="009B33F7">
        <w:rPr>
          <w:rFonts w:ascii="Arial" w:hAnsi="Arial" w:cs="Arial"/>
        </w:rPr>
        <w:t>Svi</w:t>
      </w:r>
      <w:r w:rsidRPr="009B33F7">
        <w:rPr>
          <w:rFonts w:ascii="Arial" w:hAnsi="Arial" w:cs="Arial"/>
          <w:spacing w:val="-2"/>
        </w:rPr>
        <w:t xml:space="preserve"> </w:t>
      </w:r>
      <w:r w:rsidRPr="009B33F7">
        <w:rPr>
          <w:rFonts w:ascii="Arial" w:hAnsi="Arial" w:cs="Arial"/>
        </w:rPr>
        <w:t>prijedlozi,</w:t>
      </w:r>
      <w:r w:rsidRPr="009B33F7">
        <w:rPr>
          <w:rFonts w:ascii="Arial" w:hAnsi="Arial" w:cs="Arial"/>
          <w:spacing w:val="-2"/>
        </w:rPr>
        <w:t xml:space="preserve"> </w:t>
      </w:r>
      <w:r w:rsidRPr="009B33F7">
        <w:rPr>
          <w:rFonts w:ascii="Arial" w:hAnsi="Arial" w:cs="Arial"/>
        </w:rPr>
        <w:t>primjedbe</w:t>
      </w:r>
      <w:r w:rsidRPr="009B33F7">
        <w:rPr>
          <w:rFonts w:ascii="Arial" w:hAnsi="Arial" w:cs="Arial"/>
          <w:spacing w:val="-2"/>
        </w:rPr>
        <w:t xml:space="preserve"> </w:t>
      </w:r>
      <w:r w:rsidRPr="009B33F7">
        <w:rPr>
          <w:rFonts w:ascii="Arial" w:hAnsi="Arial" w:cs="Arial"/>
        </w:rPr>
        <w:t>i</w:t>
      </w:r>
      <w:r w:rsidRPr="009B33F7">
        <w:rPr>
          <w:rFonts w:ascii="Arial" w:hAnsi="Arial" w:cs="Arial"/>
          <w:spacing w:val="-2"/>
        </w:rPr>
        <w:t xml:space="preserve"> </w:t>
      </w:r>
      <w:r w:rsidRPr="009B33F7">
        <w:rPr>
          <w:rFonts w:ascii="Arial" w:hAnsi="Arial" w:cs="Arial"/>
        </w:rPr>
        <w:t>komentari</w:t>
      </w:r>
      <w:r w:rsidRPr="009B33F7">
        <w:rPr>
          <w:rFonts w:ascii="Arial" w:hAnsi="Arial" w:cs="Arial"/>
          <w:spacing w:val="-2"/>
        </w:rPr>
        <w:t xml:space="preserve"> </w:t>
      </w:r>
      <w:r w:rsidRPr="009B33F7">
        <w:rPr>
          <w:rFonts w:ascii="Arial" w:hAnsi="Arial" w:cs="Arial"/>
        </w:rPr>
        <w:t>dostavljaju</w:t>
      </w:r>
      <w:r w:rsidRPr="009B33F7">
        <w:rPr>
          <w:rFonts w:ascii="Arial" w:hAnsi="Arial" w:cs="Arial"/>
          <w:spacing w:val="-2"/>
        </w:rPr>
        <w:t xml:space="preserve"> </w:t>
      </w:r>
      <w:r w:rsidRPr="009B33F7">
        <w:rPr>
          <w:rFonts w:ascii="Arial" w:hAnsi="Arial" w:cs="Arial"/>
        </w:rPr>
        <w:t>se</w:t>
      </w:r>
      <w:r w:rsidRPr="009B33F7">
        <w:rPr>
          <w:rFonts w:ascii="Arial" w:hAnsi="Arial" w:cs="Arial"/>
          <w:spacing w:val="-3"/>
        </w:rPr>
        <w:t xml:space="preserve"> </w:t>
      </w:r>
      <w:r w:rsidRPr="009B33F7">
        <w:rPr>
          <w:rFonts w:ascii="Arial" w:hAnsi="Arial" w:cs="Arial"/>
        </w:rPr>
        <w:t>samo</w:t>
      </w:r>
      <w:r w:rsidRPr="009B33F7">
        <w:rPr>
          <w:rFonts w:ascii="Arial" w:hAnsi="Arial" w:cs="Arial"/>
          <w:spacing w:val="-2"/>
        </w:rPr>
        <w:t xml:space="preserve"> </w:t>
      </w:r>
      <w:r w:rsidRPr="009B33F7">
        <w:rPr>
          <w:rFonts w:ascii="Arial" w:hAnsi="Arial" w:cs="Arial"/>
        </w:rPr>
        <w:t>i isključivo</w:t>
      </w:r>
      <w:r w:rsidRPr="009B33F7">
        <w:rPr>
          <w:rFonts w:ascii="Arial" w:hAnsi="Arial" w:cs="Arial"/>
          <w:spacing w:val="-2"/>
        </w:rPr>
        <w:t xml:space="preserve"> </w:t>
      </w:r>
      <w:r w:rsidRPr="009B33F7">
        <w:rPr>
          <w:rFonts w:ascii="Arial" w:hAnsi="Arial" w:cs="Arial"/>
        </w:rPr>
        <w:t>u</w:t>
      </w:r>
      <w:r w:rsidRPr="009B33F7">
        <w:rPr>
          <w:rFonts w:ascii="Arial" w:hAnsi="Arial" w:cs="Arial"/>
          <w:spacing w:val="-2"/>
        </w:rPr>
        <w:t xml:space="preserve"> </w:t>
      </w:r>
      <w:r w:rsidRPr="009B33F7">
        <w:rPr>
          <w:rFonts w:ascii="Arial" w:hAnsi="Arial" w:cs="Arial"/>
        </w:rPr>
        <w:t>pisanom</w:t>
      </w:r>
      <w:r w:rsidRPr="009B33F7">
        <w:rPr>
          <w:rFonts w:ascii="Arial" w:hAnsi="Arial" w:cs="Arial"/>
          <w:spacing w:val="-2"/>
        </w:rPr>
        <w:t xml:space="preserve"> </w:t>
      </w:r>
      <w:r w:rsidRPr="009B33F7">
        <w:rPr>
          <w:rFonts w:ascii="Arial" w:hAnsi="Arial" w:cs="Arial"/>
        </w:rPr>
        <w:t>obliku na</w:t>
      </w:r>
      <w:r w:rsidRPr="009B33F7">
        <w:rPr>
          <w:rFonts w:ascii="Arial" w:hAnsi="Arial" w:cs="Arial"/>
          <w:spacing w:val="-15"/>
        </w:rPr>
        <w:t xml:space="preserve"> </w:t>
      </w:r>
      <w:r w:rsidRPr="009B33F7">
        <w:rPr>
          <w:rFonts w:ascii="Arial" w:hAnsi="Arial" w:cs="Arial"/>
        </w:rPr>
        <w:t>popunjenom</w:t>
      </w:r>
      <w:r w:rsidRPr="009B33F7">
        <w:rPr>
          <w:rFonts w:ascii="Arial" w:hAnsi="Arial" w:cs="Arial"/>
          <w:spacing w:val="-15"/>
        </w:rPr>
        <w:t xml:space="preserve"> </w:t>
      </w:r>
      <w:r w:rsidRPr="009B33F7">
        <w:rPr>
          <w:rFonts w:ascii="Arial" w:hAnsi="Arial" w:cs="Arial"/>
        </w:rPr>
        <w:t>propisanom</w:t>
      </w:r>
      <w:r w:rsidRPr="009B33F7">
        <w:rPr>
          <w:rFonts w:ascii="Arial" w:hAnsi="Arial" w:cs="Arial"/>
          <w:spacing w:val="-15"/>
        </w:rPr>
        <w:t xml:space="preserve"> </w:t>
      </w:r>
      <w:r w:rsidRPr="009B33F7">
        <w:rPr>
          <w:rFonts w:ascii="Arial" w:hAnsi="Arial" w:cs="Arial"/>
        </w:rPr>
        <w:t>obrascu</w:t>
      </w:r>
      <w:r w:rsidRPr="009B33F7">
        <w:rPr>
          <w:rFonts w:ascii="Arial" w:hAnsi="Arial" w:cs="Arial"/>
          <w:spacing w:val="-15"/>
        </w:rPr>
        <w:t xml:space="preserve"> </w:t>
      </w:r>
      <w:r w:rsidRPr="009B33F7">
        <w:rPr>
          <w:rFonts w:ascii="Arial" w:hAnsi="Arial" w:cs="Arial"/>
        </w:rPr>
        <w:t>na</w:t>
      </w:r>
      <w:r w:rsidRPr="009B33F7">
        <w:rPr>
          <w:rFonts w:ascii="Arial" w:hAnsi="Arial" w:cs="Arial"/>
          <w:spacing w:val="-15"/>
        </w:rPr>
        <w:t xml:space="preserve"> </w:t>
      </w:r>
      <w:r w:rsidRPr="009B33F7">
        <w:rPr>
          <w:rFonts w:ascii="Arial" w:hAnsi="Arial" w:cs="Arial"/>
        </w:rPr>
        <w:t>e-mail</w:t>
      </w:r>
      <w:r w:rsidRPr="009B33F7">
        <w:rPr>
          <w:rFonts w:ascii="Arial" w:hAnsi="Arial" w:cs="Arial"/>
          <w:spacing w:val="-15"/>
        </w:rPr>
        <w:t xml:space="preserve"> </w:t>
      </w:r>
      <w:r w:rsidRPr="009B33F7">
        <w:rPr>
          <w:rFonts w:ascii="Arial" w:hAnsi="Arial" w:cs="Arial"/>
        </w:rPr>
        <w:t>adresu:</w:t>
      </w:r>
      <w:r w:rsidR="009B33F7" w:rsidRPr="009B33F7">
        <w:rPr>
          <w:rFonts w:ascii="Arial" w:hAnsi="Arial" w:cs="Arial"/>
          <w:spacing w:val="-13"/>
        </w:rPr>
        <w:t xml:space="preserve"> </w:t>
      </w:r>
      <w:hyperlink r:id="rId8" w:history="1">
        <w:r w:rsidR="009B33F7" w:rsidRPr="009B33F7">
          <w:rPr>
            <w:rStyle w:val="Hiperveza"/>
            <w:rFonts w:ascii="Arial" w:hAnsi="Arial" w:cs="Arial"/>
            <w:spacing w:val="-13"/>
          </w:rPr>
          <w:t>klakar@opcinaklakar.hr</w:t>
        </w:r>
      </w:hyperlink>
      <w:r w:rsidR="009B33F7" w:rsidRPr="009B33F7">
        <w:rPr>
          <w:rFonts w:ascii="Arial" w:hAnsi="Arial" w:cs="Arial"/>
          <w:spacing w:val="-13"/>
        </w:rPr>
        <w:t xml:space="preserve"> </w:t>
      </w:r>
      <w:r w:rsidRPr="009B33F7">
        <w:rPr>
          <w:rFonts w:ascii="Arial" w:hAnsi="Arial" w:cs="Arial"/>
        </w:rPr>
        <w:t xml:space="preserve">zaključno do </w:t>
      </w:r>
      <w:r w:rsidR="00C20978">
        <w:rPr>
          <w:rFonts w:ascii="Arial" w:hAnsi="Arial" w:cs="Arial"/>
        </w:rPr>
        <w:t>24</w:t>
      </w:r>
      <w:r w:rsidR="007A1D37">
        <w:rPr>
          <w:rFonts w:ascii="Arial" w:hAnsi="Arial" w:cs="Arial"/>
        </w:rPr>
        <w:t>.</w:t>
      </w:r>
      <w:r w:rsidR="00C20978">
        <w:rPr>
          <w:rFonts w:ascii="Arial" w:hAnsi="Arial" w:cs="Arial"/>
        </w:rPr>
        <w:t xml:space="preserve"> </w:t>
      </w:r>
      <w:r w:rsidR="007A1D37">
        <w:rPr>
          <w:rFonts w:ascii="Arial" w:hAnsi="Arial" w:cs="Arial"/>
        </w:rPr>
        <w:t>listopada 2025</w:t>
      </w:r>
      <w:r w:rsidRPr="009B33F7">
        <w:rPr>
          <w:rFonts w:ascii="Arial" w:hAnsi="Arial" w:cs="Arial"/>
        </w:rPr>
        <w:t>. godine.</w:t>
      </w:r>
    </w:p>
    <w:p w14:paraId="69DEC084" w14:textId="5D128392" w:rsidR="00B22492" w:rsidRPr="009B33F7" w:rsidRDefault="00000000">
      <w:pPr>
        <w:pStyle w:val="Tijeloteksta"/>
        <w:spacing w:line="278" w:lineRule="auto"/>
        <w:ind w:left="136" w:right="119" w:firstLine="707"/>
        <w:jc w:val="both"/>
        <w:rPr>
          <w:rFonts w:ascii="Arial" w:hAnsi="Arial" w:cs="Arial"/>
        </w:rPr>
      </w:pPr>
      <w:r w:rsidRPr="009B33F7">
        <w:rPr>
          <w:rFonts w:ascii="Arial" w:hAnsi="Arial" w:cs="Arial"/>
        </w:rPr>
        <w:t>Svi</w:t>
      </w:r>
      <w:r w:rsidRPr="009B33F7">
        <w:rPr>
          <w:rFonts w:ascii="Arial" w:hAnsi="Arial" w:cs="Arial"/>
          <w:spacing w:val="-1"/>
        </w:rPr>
        <w:t xml:space="preserve"> </w:t>
      </w:r>
      <w:r w:rsidRPr="009B33F7">
        <w:rPr>
          <w:rFonts w:ascii="Arial" w:hAnsi="Arial" w:cs="Arial"/>
        </w:rPr>
        <w:t>u</w:t>
      </w:r>
      <w:r w:rsidRPr="009B33F7">
        <w:rPr>
          <w:rFonts w:ascii="Arial" w:hAnsi="Arial" w:cs="Arial"/>
          <w:spacing w:val="-1"/>
        </w:rPr>
        <w:t xml:space="preserve"> </w:t>
      </w:r>
      <w:r w:rsidRPr="009B33F7">
        <w:rPr>
          <w:rFonts w:ascii="Arial" w:hAnsi="Arial" w:cs="Arial"/>
        </w:rPr>
        <w:t>roku</w:t>
      </w:r>
      <w:r w:rsidRPr="009B33F7">
        <w:rPr>
          <w:rFonts w:ascii="Arial" w:hAnsi="Arial" w:cs="Arial"/>
          <w:spacing w:val="-2"/>
        </w:rPr>
        <w:t xml:space="preserve"> </w:t>
      </w:r>
      <w:r w:rsidRPr="009B33F7">
        <w:rPr>
          <w:rFonts w:ascii="Arial" w:hAnsi="Arial" w:cs="Arial"/>
        </w:rPr>
        <w:t>pristigli</w:t>
      </w:r>
      <w:r w:rsidRPr="009B33F7">
        <w:rPr>
          <w:rFonts w:ascii="Arial" w:hAnsi="Arial" w:cs="Arial"/>
          <w:spacing w:val="-1"/>
        </w:rPr>
        <w:t xml:space="preserve"> </w:t>
      </w:r>
      <w:r w:rsidRPr="009B33F7">
        <w:rPr>
          <w:rFonts w:ascii="Arial" w:hAnsi="Arial" w:cs="Arial"/>
        </w:rPr>
        <w:t>prijedlozi</w:t>
      </w:r>
      <w:r w:rsidRPr="009B33F7">
        <w:rPr>
          <w:rFonts w:ascii="Arial" w:hAnsi="Arial" w:cs="Arial"/>
          <w:spacing w:val="-1"/>
        </w:rPr>
        <w:t xml:space="preserve"> </w:t>
      </w:r>
      <w:r w:rsidRPr="009B33F7">
        <w:rPr>
          <w:rFonts w:ascii="Arial" w:hAnsi="Arial" w:cs="Arial"/>
        </w:rPr>
        <w:t>razmotrit</w:t>
      </w:r>
      <w:r w:rsidRPr="009B33F7">
        <w:rPr>
          <w:rFonts w:ascii="Arial" w:hAnsi="Arial" w:cs="Arial"/>
          <w:spacing w:val="-1"/>
        </w:rPr>
        <w:t xml:space="preserve"> </w:t>
      </w:r>
      <w:r w:rsidRPr="009B33F7">
        <w:rPr>
          <w:rFonts w:ascii="Arial" w:hAnsi="Arial" w:cs="Arial"/>
        </w:rPr>
        <w:t>će</w:t>
      </w:r>
      <w:r w:rsidRPr="009B33F7">
        <w:rPr>
          <w:rFonts w:ascii="Arial" w:hAnsi="Arial" w:cs="Arial"/>
          <w:spacing w:val="-2"/>
        </w:rPr>
        <w:t xml:space="preserve"> </w:t>
      </w:r>
      <w:r w:rsidRPr="009B33F7">
        <w:rPr>
          <w:rFonts w:ascii="Arial" w:hAnsi="Arial" w:cs="Arial"/>
        </w:rPr>
        <w:t>se,</w:t>
      </w:r>
      <w:r w:rsidRPr="009B33F7">
        <w:rPr>
          <w:rFonts w:ascii="Arial" w:hAnsi="Arial" w:cs="Arial"/>
          <w:spacing w:val="-1"/>
        </w:rPr>
        <w:t xml:space="preserve"> </w:t>
      </w:r>
      <w:r w:rsidRPr="009B33F7">
        <w:rPr>
          <w:rFonts w:ascii="Arial" w:hAnsi="Arial" w:cs="Arial"/>
        </w:rPr>
        <w:t>a</w:t>
      </w:r>
      <w:r w:rsidRPr="009B33F7">
        <w:rPr>
          <w:rFonts w:ascii="Arial" w:hAnsi="Arial" w:cs="Arial"/>
          <w:spacing w:val="-2"/>
        </w:rPr>
        <w:t xml:space="preserve"> </w:t>
      </w:r>
      <w:r w:rsidRPr="009B33F7">
        <w:rPr>
          <w:rFonts w:ascii="Arial" w:hAnsi="Arial" w:cs="Arial"/>
        </w:rPr>
        <w:t>oni prihvaćeni,</w:t>
      </w:r>
      <w:r w:rsidRPr="009B33F7">
        <w:rPr>
          <w:rFonts w:ascii="Arial" w:hAnsi="Arial" w:cs="Arial"/>
          <w:spacing w:val="-1"/>
        </w:rPr>
        <w:t xml:space="preserve"> </w:t>
      </w:r>
      <w:r w:rsidRPr="009B33F7">
        <w:rPr>
          <w:rFonts w:ascii="Arial" w:hAnsi="Arial" w:cs="Arial"/>
        </w:rPr>
        <w:t>ukomponirati</w:t>
      </w:r>
      <w:r w:rsidRPr="009B33F7">
        <w:rPr>
          <w:rFonts w:ascii="Arial" w:hAnsi="Arial" w:cs="Arial"/>
          <w:spacing w:val="-1"/>
        </w:rPr>
        <w:t xml:space="preserve"> </w:t>
      </w:r>
      <w:r w:rsidRPr="009B33F7">
        <w:rPr>
          <w:rFonts w:ascii="Arial" w:hAnsi="Arial" w:cs="Arial"/>
        </w:rPr>
        <w:t>u</w:t>
      </w:r>
      <w:r w:rsidRPr="009B33F7">
        <w:rPr>
          <w:rFonts w:ascii="Arial" w:hAnsi="Arial" w:cs="Arial"/>
          <w:spacing w:val="-1"/>
        </w:rPr>
        <w:t xml:space="preserve"> </w:t>
      </w:r>
      <w:r w:rsidRPr="009B33F7">
        <w:rPr>
          <w:rFonts w:ascii="Arial" w:hAnsi="Arial" w:cs="Arial"/>
        </w:rPr>
        <w:t xml:space="preserve">konačni prijedlog Odluke koji će se proslijediti Općinskom vijeću Općine </w:t>
      </w:r>
      <w:r w:rsidR="009B33F7" w:rsidRPr="009B33F7">
        <w:rPr>
          <w:rFonts w:ascii="Arial" w:hAnsi="Arial" w:cs="Arial"/>
        </w:rPr>
        <w:t xml:space="preserve">Klakar </w:t>
      </w:r>
      <w:r w:rsidRPr="009B33F7">
        <w:rPr>
          <w:rFonts w:ascii="Arial" w:hAnsi="Arial" w:cs="Arial"/>
        </w:rPr>
        <w:t>na donošenje.</w:t>
      </w:r>
    </w:p>
    <w:p w14:paraId="218C6A56" w14:textId="77777777" w:rsidR="00B22492" w:rsidRPr="009B33F7" w:rsidRDefault="00B22492">
      <w:pPr>
        <w:pStyle w:val="Tijeloteksta"/>
        <w:rPr>
          <w:rFonts w:ascii="Arial" w:hAnsi="Arial" w:cs="Arial"/>
        </w:rPr>
      </w:pPr>
    </w:p>
    <w:p w14:paraId="22D82BAD" w14:textId="77777777" w:rsidR="00B22492" w:rsidRPr="009B33F7" w:rsidRDefault="00B22492">
      <w:pPr>
        <w:pStyle w:val="Tijeloteksta"/>
        <w:rPr>
          <w:rFonts w:ascii="Arial" w:hAnsi="Arial" w:cs="Arial"/>
        </w:rPr>
      </w:pPr>
    </w:p>
    <w:p w14:paraId="5A105BCB" w14:textId="77777777" w:rsidR="00B22492" w:rsidRPr="009B33F7" w:rsidRDefault="00B22492">
      <w:pPr>
        <w:pStyle w:val="Tijeloteksta"/>
        <w:rPr>
          <w:rFonts w:ascii="Arial" w:hAnsi="Arial" w:cs="Arial"/>
        </w:rPr>
      </w:pPr>
    </w:p>
    <w:p w14:paraId="19C8BA7F" w14:textId="0817F3A4" w:rsidR="00B22492" w:rsidRPr="009B33F7" w:rsidRDefault="009B33F7" w:rsidP="009B33F7">
      <w:pPr>
        <w:pStyle w:val="Tijeloteksta"/>
        <w:spacing w:before="1" w:line="276" w:lineRule="auto"/>
        <w:ind w:left="7102" w:right="117" w:firstLine="300"/>
        <w:jc w:val="right"/>
        <w:rPr>
          <w:rFonts w:ascii="Arial" w:hAnsi="Arial" w:cs="Arial"/>
          <w:sz w:val="22"/>
          <w:szCs w:val="22"/>
        </w:rPr>
      </w:pPr>
      <w:r w:rsidRPr="009B33F7">
        <w:rPr>
          <w:rFonts w:ascii="Arial" w:hAnsi="Arial" w:cs="Arial"/>
          <w:sz w:val="22"/>
          <w:szCs w:val="22"/>
        </w:rPr>
        <w:t>Općinski načelnik</w:t>
      </w:r>
    </w:p>
    <w:p w14:paraId="6109B82B" w14:textId="78B19ED5" w:rsidR="009B33F7" w:rsidRPr="009B33F7" w:rsidRDefault="009B33F7" w:rsidP="009B33F7">
      <w:pPr>
        <w:pStyle w:val="Tijeloteksta"/>
        <w:spacing w:before="1" w:line="276" w:lineRule="auto"/>
        <w:ind w:left="7102" w:right="117" w:firstLine="300"/>
        <w:jc w:val="right"/>
        <w:rPr>
          <w:sz w:val="22"/>
          <w:szCs w:val="22"/>
        </w:rPr>
      </w:pPr>
      <w:r w:rsidRPr="009B33F7">
        <w:rPr>
          <w:rFonts w:ascii="Arial" w:hAnsi="Arial" w:cs="Arial"/>
          <w:sz w:val="22"/>
          <w:szCs w:val="22"/>
        </w:rPr>
        <w:t xml:space="preserve">Tomislav </w:t>
      </w:r>
      <w:proofErr w:type="spellStart"/>
      <w:r w:rsidRPr="009B33F7">
        <w:rPr>
          <w:rFonts w:ascii="Arial" w:hAnsi="Arial" w:cs="Arial"/>
          <w:sz w:val="22"/>
          <w:szCs w:val="22"/>
        </w:rPr>
        <w:t>Pendić</w:t>
      </w:r>
      <w:proofErr w:type="spellEnd"/>
    </w:p>
    <w:sectPr w:rsidR="009B33F7" w:rsidRPr="009B33F7">
      <w:type w:val="continuous"/>
      <w:pgSz w:w="11910" w:h="16840"/>
      <w:pgMar w:top="520" w:right="1300" w:bottom="280" w:left="12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492"/>
    <w:rsid w:val="000D6BF4"/>
    <w:rsid w:val="001D4AA9"/>
    <w:rsid w:val="003A5208"/>
    <w:rsid w:val="00491552"/>
    <w:rsid w:val="00650C44"/>
    <w:rsid w:val="007A1D37"/>
    <w:rsid w:val="008214A8"/>
    <w:rsid w:val="009B33F7"/>
    <w:rsid w:val="00B22492"/>
    <w:rsid w:val="00C20978"/>
    <w:rsid w:val="00D56D49"/>
    <w:rsid w:val="00E82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2094AAFF"/>
  <w15:docId w15:val="{47D55DD6-F4FC-4F73-AA8A-CB9189A59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ijeloteksta">
    <w:name w:val="Body Text"/>
    <w:basedOn w:val="Normal"/>
    <w:link w:val="TijelotekstaChar"/>
    <w:uiPriority w:val="1"/>
    <w:qFormat/>
    <w:rPr>
      <w:sz w:val="24"/>
      <w:szCs w:val="24"/>
    </w:rPr>
  </w:style>
  <w:style w:type="paragraph" w:styleId="Naslov">
    <w:name w:val="Title"/>
    <w:basedOn w:val="Normal"/>
    <w:uiPriority w:val="10"/>
    <w:qFormat/>
    <w:pPr>
      <w:spacing w:before="142"/>
      <w:ind w:left="117"/>
    </w:pPr>
    <w:rPr>
      <w:b/>
      <w:bCs/>
      <w:sz w:val="24"/>
      <w:szCs w:val="24"/>
    </w:rPr>
  </w:style>
  <w:style w:type="paragraph" w:styleId="Odlomakpopis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iperveza">
    <w:name w:val="Hyperlink"/>
    <w:basedOn w:val="Zadanifontodlomka"/>
    <w:uiPriority w:val="99"/>
    <w:unhideWhenUsed/>
    <w:rsid w:val="009B33F7"/>
    <w:rPr>
      <w:color w:val="0000FF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9B33F7"/>
    <w:rPr>
      <w:color w:val="605E5C"/>
      <w:shd w:val="clear" w:color="auto" w:fill="E1DFDD"/>
    </w:rPr>
  </w:style>
  <w:style w:type="character" w:customStyle="1" w:styleId="TijelotekstaChar">
    <w:name w:val="Tijelo teksta Char"/>
    <w:basedOn w:val="Zadanifontodlomka"/>
    <w:link w:val="Tijeloteksta"/>
    <w:uiPriority w:val="1"/>
    <w:rsid w:val="009B33F7"/>
    <w:rPr>
      <w:rFonts w:ascii="Times New Roman" w:eastAsia="Times New Roman" w:hAnsi="Times New Roman" w:cs="Times New Roman"/>
      <w:sz w:val="24"/>
      <w:szCs w:val="24"/>
      <w:lang w:val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lakar@opcinaklakar.hr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opcina.klakar@sb.t-com.h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2.wmf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228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OPĆ GORNJA VRBA</dc:creator>
  <cp:lastModifiedBy>Općina Klakar</cp:lastModifiedBy>
  <cp:revision>5</cp:revision>
  <cp:lastPrinted>2025-09-24T09:56:00Z</cp:lastPrinted>
  <dcterms:created xsi:type="dcterms:W3CDTF">2025-09-17T09:01:00Z</dcterms:created>
  <dcterms:modified xsi:type="dcterms:W3CDTF">2025-10-10T11:02:00Z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2024-05-10T00:00:00Z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2024-09-02T00:00:00Z</vt:filetime>
  </property>
  <property fmtid="{D5CDD505-2E9C-101B-9397-08002B2CF9AE}" pid="5" name="Producer">
    <vt:lpwstr>Microsoft® Word 2021</vt:lpwstr>
  </property>
</Properties>
</file>