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D5933" w14:textId="3471A47D" w:rsidR="00F17D44" w:rsidRPr="004752F6" w:rsidRDefault="00F507E8" w:rsidP="00F17D44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4752F6">
        <w:rPr>
          <w:rFonts w:ascii="Times New Roman" w:eastAsia="Times New Roman" w:hAnsi="Times New Roman" w:cs="Times New Roman"/>
          <w:noProof/>
          <w:sz w:val="20"/>
          <w:szCs w:val="20"/>
          <w:lang w:eastAsia="hr-HR"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38ED99B5" wp14:editId="5C04F6B2">
                <wp:simplePos x="0" y="0"/>
                <wp:positionH relativeFrom="column">
                  <wp:posOffset>26670</wp:posOffset>
                </wp:positionH>
                <wp:positionV relativeFrom="paragraph">
                  <wp:posOffset>226695</wp:posOffset>
                </wp:positionV>
                <wp:extent cx="1978025" cy="518160"/>
                <wp:effectExtent l="0" t="0" r="3175" b="0"/>
                <wp:wrapTopAndBottom/>
                <wp:docPr id="1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8025" cy="518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313B94" w14:textId="77777777" w:rsidR="00F17D44" w:rsidRDefault="00F17D44" w:rsidP="00F17D4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015386">
                              <w:rPr>
                                <w:noProof/>
                                <w:lang w:eastAsia="hr-HR"/>
                              </w:rPr>
                              <w:drawing>
                                <wp:inline distT="0" distB="0" distL="0" distR="0" wp14:anchorId="3E95BAF1" wp14:editId="1DF1B157">
                                  <wp:extent cx="329291" cy="430823"/>
                                  <wp:effectExtent l="0" t="0" r="0" b="7620"/>
                                  <wp:docPr id="5" name="Slika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1160" cy="43326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AC7861E" w14:textId="77777777" w:rsidR="00F17D44" w:rsidRDefault="00F17D44" w:rsidP="00F17D4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ED99B5" id="_x0000_t202" coordsize="21600,21600" o:spt="202" path="m,l,21600r21600,l21600,xe">
                <v:stroke joinstyle="miter"/>
                <v:path gradientshapeok="t" o:connecttype="rect"/>
              </v:shapetype>
              <v:shape id="Tekstni okvir 2" o:spid="_x0000_s1026" type="#_x0000_t202" style="position:absolute;margin-left:2.1pt;margin-top:17.85pt;width:155.75pt;height:40.8pt;z-index:2516623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" stroked="f">
                <v:textbox>
                  <w:txbxContent>
                    <w:p w14:paraId="5B313B94" w14:textId="77777777" w:rsidR="00F17D44" w:rsidRDefault="00F17D44" w:rsidP="00F17D44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015386">
                        <w:rPr>
                          <w:noProof/>
                          <w:lang w:eastAsia="hr-HR"/>
                        </w:rPr>
                        <w:drawing>
                          <wp:inline distT="0" distB="0" distL="0" distR="0" wp14:anchorId="3E95BAF1" wp14:editId="1DF1B157">
                            <wp:extent cx="329291" cy="430823"/>
                            <wp:effectExtent l="0" t="0" r="0" b="7620"/>
                            <wp:docPr id="5" name="Slika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1160" cy="43326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AC7861E" w14:textId="77777777" w:rsidR="00F17D44" w:rsidRDefault="00F17D44" w:rsidP="00F17D44">
                      <w:pPr>
                        <w:jc w:val="center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545FB1" w:rsidRPr="004752F6">
        <w:rPr>
          <w:rFonts w:ascii="Times New Roman" w:eastAsia="Times New Roman" w:hAnsi="Times New Roman" w:cs="Times New Roman"/>
          <w:noProof/>
          <w:sz w:val="20"/>
          <w:szCs w:val="20"/>
          <w:lang w:eastAsia="hr-HR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288C0CA3" wp14:editId="235E12D1">
                <wp:simplePos x="0" y="0"/>
                <wp:positionH relativeFrom="margin">
                  <wp:posOffset>-281012</wp:posOffset>
                </wp:positionH>
                <wp:positionV relativeFrom="paragraph">
                  <wp:posOffset>742266</wp:posOffset>
                </wp:positionV>
                <wp:extent cx="2555875" cy="663575"/>
                <wp:effectExtent l="0" t="0" r="0" b="3175"/>
                <wp:wrapTopAndBottom/>
                <wp:docPr id="3" name="Tekstni okvi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5875" cy="663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D2A5A0" w14:textId="77777777" w:rsidR="00F17D44" w:rsidRPr="000D4FAB" w:rsidRDefault="00F17D44" w:rsidP="00F17D4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D4FA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REPUBLIKA HRVATSKA</w:t>
                            </w:r>
                          </w:p>
                          <w:p w14:paraId="5628B022" w14:textId="218D2B93" w:rsidR="00F17D44" w:rsidRPr="00FC593F" w:rsidRDefault="00DD0BAA" w:rsidP="00F17D4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BRODSKO-POSAVSKA</w:t>
                            </w:r>
                            <w:r w:rsidR="00F17D44" w:rsidRPr="00FC593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ŽUPANIJA</w:t>
                            </w:r>
                          </w:p>
                          <w:p w14:paraId="71F9ED5A" w14:textId="70D3374D" w:rsidR="00F17D44" w:rsidRPr="000D4FAB" w:rsidRDefault="00DD0BAA" w:rsidP="00F17D4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OPĆINA KLAKAR</w:t>
                            </w:r>
                          </w:p>
                          <w:p w14:paraId="1C139035" w14:textId="3C66A713" w:rsidR="00F17D44" w:rsidRDefault="00DD0BAA" w:rsidP="00F17D4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OPĆINSKO</w:t>
                            </w:r>
                            <w:r w:rsidR="00F17D44" w:rsidRPr="00FC593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VIJEĆE</w:t>
                            </w:r>
                          </w:p>
                          <w:p w14:paraId="358FF422" w14:textId="77777777" w:rsidR="00F17D44" w:rsidRDefault="00F17D44" w:rsidP="00F17D4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8C0CA3" id="Tekstni okvir 3" o:spid="_x0000_s1027" type="#_x0000_t202" style="position:absolute;margin-left:-22.15pt;margin-top:58.45pt;width:201.25pt;height:52.25pt;z-index:251663360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" stroked="f">
                <v:textbox>
                  <w:txbxContent>
                    <w:p w14:paraId="32D2A5A0" w14:textId="77777777" w:rsidR="00F17D44" w:rsidRPr="000D4FAB" w:rsidRDefault="00F17D44" w:rsidP="00F17D4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0D4FAB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REPUBLIKA HRVATSKA</w:t>
                      </w:r>
                    </w:p>
                    <w:p w14:paraId="5628B022" w14:textId="218D2B93" w:rsidR="00F17D44" w:rsidRPr="00FC593F" w:rsidRDefault="00DD0BAA" w:rsidP="00F17D4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BRODSKO-POSAVSKA</w:t>
                      </w:r>
                      <w:r w:rsidR="00F17D44" w:rsidRPr="00FC593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ŽUPANIJA</w:t>
                      </w:r>
                    </w:p>
                    <w:p w14:paraId="71F9ED5A" w14:textId="70D3374D" w:rsidR="00F17D44" w:rsidRPr="000D4FAB" w:rsidRDefault="00DD0BAA" w:rsidP="00F17D4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OPĆINA KLAKAR</w:t>
                      </w:r>
                    </w:p>
                    <w:p w14:paraId="1C139035" w14:textId="3C66A713" w:rsidR="00F17D44" w:rsidRDefault="00DD0BAA" w:rsidP="00F17D4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OPĆINSKO</w:t>
                      </w:r>
                      <w:r w:rsidR="00F17D44" w:rsidRPr="00FC593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VIJEĆE</w:t>
                      </w:r>
                    </w:p>
                    <w:p w14:paraId="358FF422" w14:textId="77777777" w:rsidR="00F17D44" w:rsidRDefault="00F17D44" w:rsidP="00F17D44">
                      <w:pPr>
                        <w:jc w:val="center"/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F22D0A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CFA8DCF" wp14:editId="55E15672">
                <wp:simplePos x="0" y="0"/>
                <wp:positionH relativeFrom="margin">
                  <wp:posOffset>-22860</wp:posOffset>
                </wp:positionH>
                <wp:positionV relativeFrom="paragraph">
                  <wp:posOffset>1073785</wp:posOffset>
                </wp:positionV>
                <wp:extent cx="284480" cy="321945"/>
                <wp:effectExtent l="0" t="0" r="1270" b="1905"/>
                <wp:wrapTopAndBottom/>
                <wp:docPr id="10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480" cy="3219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D83F01" w14:textId="71FD82A0" w:rsidR="00F22D0A" w:rsidRDefault="00F507E8" w:rsidP="00F22D0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589257E" wp14:editId="750172CF">
                                  <wp:extent cx="203200" cy="258505"/>
                                  <wp:effectExtent l="0" t="0" r="6350" b="8255"/>
                                  <wp:docPr id="1831472987" name="Slika 4" descr="Slika na kojoj se prikazuje izmišljeni lik, crtić&#10;&#10;Sadržaj generiran uz AI možda nije točan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31472987" name="Slika 4" descr="Slika na kojoj se prikazuje izmišljeni lik, crtić&#10;&#10;Sadržaj generiran uz AI možda nije točan.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3200" cy="2585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FA8DCF" id="_x0000_s1028" type="#_x0000_t202" style="position:absolute;margin-left:-1.8pt;margin-top:84.55pt;width:22.4pt;height:25.3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" filled="f" stroked="f">
                <v:textbox inset="1mm,1mm,1mm,1mm">
                  <w:txbxContent>
                    <w:p w14:paraId="6CD83F01" w14:textId="71FD82A0" w:rsidR="00F22D0A" w:rsidRDefault="00F507E8" w:rsidP="00F22D0A">
                      <w:r>
                        <w:rPr>
                          <w:noProof/>
                        </w:rPr>
                        <w:drawing>
                          <wp:inline distT="0" distB="0" distL="0" distR="0" wp14:anchorId="2589257E" wp14:editId="750172CF">
                            <wp:extent cx="203200" cy="258505"/>
                            <wp:effectExtent l="0" t="0" r="6350" b="8255"/>
                            <wp:docPr id="1831472987" name="Slika 4" descr="Slika na kojoj se prikazuje izmišljeni lik, crtić&#10;&#10;Sadržaj generiran uz AI možda nije točan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31472987" name="Slika 4" descr="Slika na kojoj se prikazuje izmišljeni lik, crtić&#10;&#10;Sadržaj generiran uz AI možda nije točan.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3200" cy="2585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22A8F559" w14:textId="707BE708" w:rsidR="000D66B4" w:rsidRPr="004752F6" w:rsidRDefault="000D66B4" w:rsidP="00F17D44">
      <w:pPr>
        <w:spacing w:after="0"/>
        <w:rPr>
          <w:rFonts w:ascii="Times New Roman" w:hAnsi="Times New Roman"/>
          <w:sz w:val="20"/>
          <w:szCs w:val="20"/>
        </w:rPr>
      </w:pPr>
    </w:p>
    <w:p w14:paraId="3BA79B0E" w14:textId="112BE200" w:rsidR="00B65B4D" w:rsidRPr="00B65B4D" w:rsidRDefault="00C85F2E" w:rsidP="00B65B4D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Temeljem članka 75. Zakona o sportu („Narodne novine“, broj 141/22) i članka 24. Statuta Općine Klakar („Službeni vjesnik Brodsko-posavske županije“, broj  29/21, 26/22 – pročišćeni tekst, 35/22, 34/23), </w:t>
      </w:r>
      <w:r w:rsidR="00B65B4D" w:rsidRPr="00B65B4D">
        <w:rPr>
          <w:rFonts w:ascii="Times New Roman" w:eastAsia="Calibri" w:hAnsi="Times New Roman" w:cs="Times New Roman"/>
          <w:sz w:val="20"/>
          <w:szCs w:val="20"/>
        </w:rPr>
        <w:t xml:space="preserve">Općinsko vijeće Općine Klakar na svojoj </w:t>
      </w:r>
      <w:r w:rsidR="002E1E99">
        <w:rPr>
          <w:rFonts w:ascii="Times New Roman" w:eastAsia="Calibri" w:hAnsi="Times New Roman" w:cs="Times New Roman"/>
          <w:sz w:val="20"/>
          <w:szCs w:val="20"/>
        </w:rPr>
        <w:t>6.</w:t>
      </w:r>
      <w:r w:rsidR="00B65B4D" w:rsidRPr="00B65B4D">
        <w:rPr>
          <w:rFonts w:ascii="Times New Roman" w:eastAsia="Calibri" w:hAnsi="Times New Roman" w:cs="Times New Roman"/>
          <w:sz w:val="20"/>
          <w:szCs w:val="20"/>
        </w:rPr>
        <w:t xml:space="preserve"> sjednici održanoj </w:t>
      </w:r>
      <w:r w:rsidR="002E1E99">
        <w:rPr>
          <w:rFonts w:ascii="Times New Roman" w:eastAsia="Calibri" w:hAnsi="Times New Roman" w:cs="Times New Roman"/>
          <w:sz w:val="20"/>
          <w:szCs w:val="20"/>
        </w:rPr>
        <w:t>15.</w:t>
      </w:r>
      <w:r w:rsidR="00B65B4D" w:rsidRPr="00B65B4D">
        <w:rPr>
          <w:rFonts w:ascii="Times New Roman" w:eastAsia="Calibri" w:hAnsi="Times New Roman" w:cs="Times New Roman"/>
          <w:sz w:val="20"/>
          <w:szCs w:val="20"/>
        </w:rPr>
        <w:t xml:space="preserve"> prosinca 2025. godine, donosi:</w:t>
      </w:r>
    </w:p>
    <w:p w14:paraId="6A1F7D3B" w14:textId="27F444C6" w:rsidR="00DF1E8D" w:rsidRDefault="00DF1E8D" w:rsidP="00925BD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14:paraId="3FB51E44" w14:textId="74B61EDB" w:rsidR="00976FAB" w:rsidRPr="004752F6" w:rsidRDefault="00532E90" w:rsidP="004752F6">
      <w:pPr>
        <w:pStyle w:val="Naslov1"/>
      </w:pPr>
      <w:r>
        <w:t xml:space="preserve">I. IZMJENE </w:t>
      </w:r>
      <w:r w:rsidR="00976FAB" w:rsidRPr="004752F6">
        <w:t>PROGRAM</w:t>
      </w:r>
      <w:r>
        <w:t>A</w:t>
      </w:r>
      <w:r w:rsidR="004752F6">
        <w:br/>
      </w:r>
      <w:r w:rsidR="002A7840">
        <w:t xml:space="preserve">javnih potreba u sportu na području </w:t>
      </w:r>
      <w:r w:rsidR="00DD0BAA">
        <w:t>Općine Klakar</w:t>
      </w:r>
      <w:r w:rsidR="00B6317D">
        <w:t xml:space="preserve"> z</w:t>
      </w:r>
      <w:r w:rsidR="002A7840">
        <w:t>a</w:t>
      </w:r>
      <w:r w:rsidR="00752D34">
        <w:t xml:space="preserve"> </w:t>
      </w:r>
      <w:r w:rsidR="002F5E39">
        <w:t>2025</w:t>
      </w:r>
      <w:r w:rsidR="00976FAB" w:rsidRPr="004752F6">
        <w:t xml:space="preserve">. godinu </w:t>
      </w:r>
    </w:p>
    <w:p w14:paraId="09EBEB4A" w14:textId="77777777" w:rsidR="004752F6" w:rsidRPr="004752F6" w:rsidRDefault="004752F6" w:rsidP="00C85F2E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1CF52282" w14:textId="17BE87BA" w:rsidR="00976FAB" w:rsidRDefault="00976FAB" w:rsidP="00925BD6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4752F6">
        <w:rPr>
          <w:rFonts w:ascii="Times New Roman" w:hAnsi="Times New Roman" w:cs="Times New Roman"/>
          <w:b/>
          <w:bCs/>
          <w:sz w:val="20"/>
          <w:szCs w:val="20"/>
        </w:rPr>
        <w:t>Članak 1.</w:t>
      </w:r>
    </w:p>
    <w:p w14:paraId="0369B4AE" w14:textId="09451CFA" w:rsidR="00C85F2E" w:rsidRDefault="00C85F2E" w:rsidP="00925BD6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99D4200" w14:textId="77777777" w:rsidR="00C85F2E" w:rsidRDefault="00C85F2E" w:rsidP="00C85F2E">
      <w:pPr>
        <w:spacing w:after="0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Članak 1. mijenja se i glasi:</w:t>
      </w:r>
    </w:p>
    <w:p w14:paraId="3B756B47" w14:textId="77777777" w:rsidR="00C85F2E" w:rsidRPr="004752F6" w:rsidRDefault="00C85F2E" w:rsidP="00925BD6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5659FB0" w14:textId="2C3AB459" w:rsidR="0012495C" w:rsidRDefault="002A7840" w:rsidP="00925BD6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 proračunu </w:t>
      </w:r>
      <w:r w:rsidR="00DD0BAA">
        <w:rPr>
          <w:rFonts w:ascii="Times New Roman" w:hAnsi="Times New Roman" w:cs="Times New Roman"/>
          <w:sz w:val="20"/>
          <w:szCs w:val="20"/>
        </w:rPr>
        <w:t>Općine Klakar</w:t>
      </w:r>
      <w:r w:rsidR="00DA632D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za </w:t>
      </w:r>
      <w:r w:rsidR="002F5E39">
        <w:rPr>
          <w:rFonts w:ascii="Times New Roman" w:hAnsi="Times New Roman" w:cs="Times New Roman"/>
          <w:sz w:val="20"/>
          <w:szCs w:val="20"/>
        </w:rPr>
        <w:t>2025</w:t>
      </w:r>
      <w:r w:rsidR="00983A46">
        <w:rPr>
          <w:rFonts w:ascii="Times New Roman" w:hAnsi="Times New Roman" w:cs="Times New Roman"/>
          <w:sz w:val="20"/>
          <w:szCs w:val="20"/>
        </w:rPr>
        <w:t>.</w:t>
      </w:r>
      <w:r w:rsidR="00976FAB" w:rsidRPr="004752F6">
        <w:rPr>
          <w:rFonts w:ascii="Times New Roman" w:hAnsi="Times New Roman" w:cs="Times New Roman"/>
          <w:sz w:val="20"/>
          <w:szCs w:val="20"/>
        </w:rPr>
        <w:t xml:space="preserve"> godin</w:t>
      </w:r>
      <w:r>
        <w:rPr>
          <w:rFonts w:ascii="Times New Roman" w:hAnsi="Times New Roman" w:cs="Times New Roman"/>
          <w:sz w:val="20"/>
          <w:szCs w:val="20"/>
        </w:rPr>
        <w:t>u planiraju se sredstva za financiranje javnih potreba u sportu kako slijedi: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47"/>
        <w:gridCol w:w="1400"/>
        <w:gridCol w:w="1400"/>
        <w:gridCol w:w="1400"/>
      </w:tblGrid>
      <w:tr w:rsidR="002F5E39" w:rsidRPr="002F5E39" w14:paraId="2FD36CAB" w14:textId="77777777" w:rsidTr="002F5E39">
        <w:tc>
          <w:tcPr>
            <w:tcW w:w="5547" w:type="dxa"/>
            <w:shd w:val="clear" w:color="auto" w:fill="505050"/>
          </w:tcPr>
          <w:p w14:paraId="198FAFC9" w14:textId="3A49CF8A" w:rsidR="002F5E39" w:rsidRPr="002F5E39" w:rsidRDefault="002F5E39" w:rsidP="002F5E39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2F5E39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38576A84" w14:textId="69FBBB30" w:rsidR="002F5E39" w:rsidRPr="002F5E39" w:rsidRDefault="002F5E39" w:rsidP="002F5E39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2F5E39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II</w:t>
            </w:r>
            <w:r w:rsidR="00C85F2E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 xml:space="preserve">I. </w:t>
            </w:r>
            <w:r w:rsidR="00C85F2E">
              <w:rPr>
                <w:rFonts w:ascii="Times New Roman" w:hAnsi="Times New Roman" w:cs="Times New Roman"/>
                <w:b/>
                <w:color w:val="FFFFFF"/>
                <w:sz w:val="16"/>
                <w:szCs w:val="16"/>
                <w:lang w:eastAsia="hr-HR"/>
              </w:rPr>
              <w:t>IZMJENE I DOPUNE PRORAČUNA OPĆINE KLAKAR ZA 2025</w:t>
            </w:r>
          </w:p>
        </w:tc>
        <w:tc>
          <w:tcPr>
            <w:tcW w:w="1400" w:type="dxa"/>
            <w:shd w:val="clear" w:color="auto" w:fill="505050"/>
          </w:tcPr>
          <w:p w14:paraId="0C9E2226" w14:textId="249803F7" w:rsidR="002F5E39" w:rsidRPr="002F5E39" w:rsidRDefault="002F5E39" w:rsidP="002F5E39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2F5E39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POVEĆANJE/SMANJENJE</w:t>
            </w:r>
          </w:p>
        </w:tc>
        <w:tc>
          <w:tcPr>
            <w:tcW w:w="1400" w:type="dxa"/>
            <w:shd w:val="clear" w:color="auto" w:fill="505050"/>
          </w:tcPr>
          <w:p w14:paraId="2990B744" w14:textId="7F57A351" w:rsidR="002F5E39" w:rsidRPr="002F5E39" w:rsidRDefault="002F5E39" w:rsidP="002F5E39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2F5E39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 xml:space="preserve">IV. </w:t>
            </w:r>
            <w:r w:rsidR="00C85F2E">
              <w:rPr>
                <w:rFonts w:ascii="Times New Roman" w:hAnsi="Times New Roman" w:cs="Times New Roman"/>
                <w:b/>
                <w:color w:val="FFFFFF"/>
                <w:sz w:val="16"/>
                <w:szCs w:val="16"/>
                <w:lang w:eastAsia="hr-HR"/>
              </w:rPr>
              <w:t>IZMJENE I DOPUNE PRORAČUNA OPĆINE KLAKAR ZA 2025</w:t>
            </w:r>
          </w:p>
        </w:tc>
      </w:tr>
      <w:tr w:rsidR="002F5E39" w14:paraId="251BE5C0" w14:textId="77777777" w:rsidTr="002F5E39">
        <w:tc>
          <w:tcPr>
            <w:tcW w:w="5547" w:type="dxa"/>
          </w:tcPr>
          <w:p w14:paraId="30EB4C2F" w14:textId="77777777" w:rsidR="002F5E39" w:rsidRPr="00C85F2E" w:rsidRDefault="002F5E39" w:rsidP="002F5E39">
            <w:pPr>
              <w:spacing w:after="0"/>
              <w:rPr>
                <w:rFonts w:ascii="Times New Roman" w:hAnsi="Times New Roman" w:cs="Times New Roman"/>
                <w:b/>
                <w:bCs/>
                <w:color w:val="1F497D" w:themeColor="text2"/>
                <w:sz w:val="20"/>
                <w:szCs w:val="20"/>
              </w:rPr>
            </w:pPr>
            <w:r w:rsidRPr="00C85F2E">
              <w:rPr>
                <w:rFonts w:ascii="Times New Roman" w:hAnsi="Times New Roman" w:cs="Times New Roman"/>
                <w:b/>
                <w:bCs/>
                <w:color w:val="1F497D" w:themeColor="text2"/>
                <w:sz w:val="20"/>
                <w:szCs w:val="20"/>
              </w:rPr>
              <w:t>R325 TEKUĆE DONACIJE SPORTSKIM DRUŠTVIMA</w:t>
            </w:r>
          </w:p>
          <w:p w14:paraId="5CFCA21A" w14:textId="4DD674B3" w:rsidR="002F5E39" w:rsidRDefault="002F5E39" w:rsidP="002F5E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62E3B24F" w14:textId="3747D7C3" w:rsidR="002F5E39" w:rsidRDefault="002F5E39" w:rsidP="002F5E39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42.000,00</w:t>
            </w:r>
          </w:p>
        </w:tc>
        <w:tc>
          <w:tcPr>
            <w:tcW w:w="1400" w:type="dxa"/>
          </w:tcPr>
          <w:p w14:paraId="543C6BFF" w14:textId="5A2D1A6C" w:rsidR="002F5E39" w:rsidRDefault="002F5E39" w:rsidP="002F5E39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18.000,00</w:t>
            </w:r>
          </w:p>
        </w:tc>
        <w:tc>
          <w:tcPr>
            <w:tcW w:w="1400" w:type="dxa"/>
          </w:tcPr>
          <w:p w14:paraId="2D07F3AC" w14:textId="0F5B7F1F" w:rsidR="002F5E39" w:rsidRDefault="002F5E39" w:rsidP="002F5E39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60.000,00</w:t>
            </w:r>
          </w:p>
        </w:tc>
      </w:tr>
      <w:tr w:rsidR="002F5E39" w:rsidRPr="002F5E39" w14:paraId="65BCF2E9" w14:textId="77777777" w:rsidTr="002F5E39">
        <w:tc>
          <w:tcPr>
            <w:tcW w:w="5547" w:type="dxa"/>
          </w:tcPr>
          <w:p w14:paraId="02EAF68C" w14:textId="1CBFB036" w:rsidR="002F5E39" w:rsidRPr="002F5E39" w:rsidRDefault="002F5E39" w:rsidP="002F5E3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5E3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UKUPNO: </w:t>
            </w:r>
          </w:p>
        </w:tc>
        <w:tc>
          <w:tcPr>
            <w:tcW w:w="1400" w:type="dxa"/>
          </w:tcPr>
          <w:p w14:paraId="0B010572" w14:textId="00D7C536" w:rsidR="002F5E39" w:rsidRPr="002F5E39" w:rsidRDefault="002F5E39" w:rsidP="002F5E39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5E39">
              <w:rPr>
                <w:rFonts w:ascii="Times New Roman" w:hAnsi="Times New Roman" w:cs="Times New Roman"/>
                <w:b/>
                <w:sz w:val="20"/>
                <w:szCs w:val="20"/>
              </w:rPr>
              <w:t>42.000,00</w:t>
            </w:r>
          </w:p>
        </w:tc>
        <w:tc>
          <w:tcPr>
            <w:tcW w:w="1400" w:type="dxa"/>
          </w:tcPr>
          <w:p w14:paraId="413A9CD1" w14:textId="70B567EE" w:rsidR="002F5E39" w:rsidRPr="002F5E39" w:rsidRDefault="002F5E39" w:rsidP="002F5E39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5E39">
              <w:rPr>
                <w:rFonts w:ascii="Times New Roman" w:hAnsi="Times New Roman" w:cs="Times New Roman"/>
                <w:b/>
                <w:sz w:val="20"/>
                <w:szCs w:val="20"/>
              </w:rPr>
              <w:t>18.000,00</w:t>
            </w:r>
          </w:p>
        </w:tc>
        <w:tc>
          <w:tcPr>
            <w:tcW w:w="1400" w:type="dxa"/>
          </w:tcPr>
          <w:p w14:paraId="009EC374" w14:textId="7A6101F4" w:rsidR="002F5E39" w:rsidRPr="002F5E39" w:rsidRDefault="002F5E39" w:rsidP="002F5E39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5E39">
              <w:rPr>
                <w:rFonts w:ascii="Times New Roman" w:hAnsi="Times New Roman" w:cs="Times New Roman"/>
                <w:b/>
                <w:sz w:val="20"/>
                <w:szCs w:val="20"/>
              </w:rPr>
              <w:t>60.000,00</w:t>
            </w:r>
          </w:p>
        </w:tc>
      </w:tr>
    </w:tbl>
    <w:p w14:paraId="6BEAE80C" w14:textId="2AFA2956" w:rsidR="00C65373" w:rsidRDefault="00C65373" w:rsidP="00C65373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5A1098F0" w14:textId="243E9BFE" w:rsidR="00C65373" w:rsidRDefault="00C65373" w:rsidP="00C65373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65373">
        <w:rPr>
          <w:rFonts w:ascii="Times New Roman" w:hAnsi="Times New Roman" w:cs="Times New Roman"/>
          <w:b/>
          <w:bCs/>
          <w:sz w:val="20"/>
          <w:szCs w:val="20"/>
        </w:rPr>
        <w:t>Članak 2.</w:t>
      </w:r>
    </w:p>
    <w:p w14:paraId="06E6CB20" w14:textId="675BA750" w:rsidR="002A7840" w:rsidRDefault="002A7840" w:rsidP="002A7840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2A7840">
        <w:rPr>
          <w:rFonts w:ascii="Times New Roman" w:hAnsi="Times New Roman" w:cs="Times New Roman"/>
          <w:sz w:val="20"/>
          <w:szCs w:val="20"/>
        </w:rPr>
        <w:t>Sredstva iz točke I.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A7840">
        <w:rPr>
          <w:rFonts w:ascii="Times New Roman" w:hAnsi="Times New Roman" w:cs="Times New Roman"/>
          <w:sz w:val="20"/>
          <w:szCs w:val="20"/>
        </w:rPr>
        <w:t>ovog Programa koristit će se za realizaciju sportskih programa:</w:t>
      </w:r>
    </w:p>
    <w:p w14:paraId="68E2C518" w14:textId="77777777" w:rsidR="002A7840" w:rsidRDefault="002A7840" w:rsidP="002A7840">
      <w:pPr>
        <w:pStyle w:val="Odlomakpopisa"/>
        <w:numPr>
          <w:ilvl w:val="0"/>
          <w:numId w:val="21"/>
        </w:numPr>
        <w:spacing w:after="0"/>
        <w:jc w:val="both"/>
        <w:rPr>
          <w:rFonts w:ascii="Times New Roman" w:hAnsi="Times New Roman"/>
          <w:sz w:val="20"/>
          <w:szCs w:val="20"/>
        </w:rPr>
      </w:pPr>
      <w:r w:rsidRPr="002A7840">
        <w:rPr>
          <w:rFonts w:ascii="Times New Roman" w:hAnsi="Times New Roman"/>
          <w:sz w:val="20"/>
          <w:szCs w:val="20"/>
        </w:rPr>
        <w:t>provođenje sportskih aktivnosti djece, mladeži i studenata</w:t>
      </w:r>
    </w:p>
    <w:p w14:paraId="1006046A" w14:textId="77777777" w:rsidR="002A7840" w:rsidRDefault="002A7840" w:rsidP="002A7840">
      <w:pPr>
        <w:pStyle w:val="Odlomakpopisa"/>
        <w:numPr>
          <w:ilvl w:val="0"/>
          <w:numId w:val="21"/>
        </w:numPr>
        <w:spacing w:after="0"/>
        <w:jc w:val="both"/>
        <w:rPr>
          <w:rFonts w:ascii="Times New Roman" w:hAnsi="Times New Roman"/>
          <w:sz w:val="20"/>
          <w:szCs w:val="20"/>
        </w:rPr>
      </w:pPr>
      <w:r w:rsidRPr="002A7840">
        <w:rPr>
          <w:rFonts w:ascii="Times New Roman" w:hAnsi="Times New Roman"/>
          <w:sz w:val="20"/>
          <w:szCs w:val="20"/>
        </w:rPr>
        <w:t>poticanje i promicanje sporta</w:t>
      </w:r>
    </w:p>
    <w:p w14:paraId="35674970" w14:textId="77777777" w:rsidR="002A7840" w:rsidRDefault="002A7840" w:rsidP="002A7840">
      <w:pPr>
        <w:pStyle w:val="Odlomakpopisa"/>
        <w:numPr>
          <w:ilvl w:val="0"/>
          <w:numId w:val="21"/>
        </w:numPr>
        <w:spacing w:after="0"/>
        <w:jc w:val="both"/>
        <w:rPr>
          <w:rFonts w:ascii="Times New Roman" w:hAnsi="Times New Roman"/>
          <w:sz w:val="20"/>
          <w:szCs w:val="20"/>
        </w:rPr>
      </w:pPr>
      <w:r w:rsidRPr="002A7840">
        <w:rPr>
          <w:rFonts w:ascii="Times New Roman" w:hAnsi="Times New Roman"/>
          <w:sz w:val="20"/>
          <w:szCs w:val="20"/>
        </w:rPr>
        <w:t>djelovanje sportskih udruga</w:t>
      </w:r>
    </w:p>
    <w:p w14:paraId="369F89A5" w14:textId="77777777" w:rsidR="002A7840" w:rsidRDefault="002A7840" w:rsidP="002A7840">
      <w:pPr>
        <w:pStyle w:val="Odlomakpopisa"/>
        <w:numPr>
          <w:ilvl w:val="0"/>
          <w:numId w:val="21"/>
        </w:numPr>
        <w:spacing w:after="0"/>
        <w:jc w:val="both"/>
        <w:rPr>
          <w:rFonts w:ascii="Times New Roman" w:hAnsi="Times New Roman"/>
          <w:sz w:val="20"/>
          <w:szCs w:val="20"/>
        </w:rPr>
      </w:pPr>
      <w:r w:rsidRPr="002A7840">
        <w:rPr>
          <w:rFonts w:ascii="Times New Roman" w:hAnsi="Times New Roman"/>
          <w:sz w:val="20"/>
          <w:szCs w:val="20"/>
        </w:rPr>
        <w:t>sportska priprema, opća i posebna zdravstvena zaštita sportaša</w:t>
      </w:r>
    </w:p>
    <w:p w14:paraId="78AD8A2D" w14:textId="77777777" w:rsidR="002A7840" w:rsidRDefault="002A7840" w:rsidP="002A7840">
      <w:pPr>
        <w:pStyle w:val="Odlomakpopisa"/>
        <w:numPr>
          <w:ilvl w:val="0"/>
          <w:numId w:val="21"/>
        </w:numPr>
        <w:spacing w:after="0"/>
        <w:jc w:val="both"/>
        <w:rPr>
          <w:rFonts w:ascii="Times New Roman" w:hAnsi="Times New Roman"/>
          <w:sz w:val="20"/>
          <w:szCs w:val="20"/>
        </w:rPr>
      </w:pPr>
      <w:r w:rsidRPr="002A7840">
        <w:rPr>
          <w:rFonts w:ascii="Times New Roman" w:hAnsi="Times New Roman"/>
          <w:sz w:val="20"/>
          <w:szCs w:val="20"/>
        </w:rPr>
        <w:t>sportsko-rekreacijske aktivnosti građana</w:t>
      </w:r>
    </w:p>
    <w:p w14:paraId="71696AB2" w14:textId="77777777" w:rsidR="002A7840" w:rsidRDefault="002A7840" w:rsidP="002A7840">
      <w:pPr>
        <w:pStyle w:val="Odlomakpopisa"/>
        <w:numPr>
          <w:ilvl w:val="0"/>
          <w:numId w:val="21"/>
        </w:numPr>
        <w:spacing w:after="0"/>
        <w:jc w:val="both"/>
        <w:rPr>
          <w:rFonts w:ascii="Times New Roman" w:hAnsi="Times New Roman"/>
          <w:sz w:val="20"/>
          <w:szCs w:val="20"/>
        </w:rPr>
      </w:pPr>
      <w:r w:rsidRPr="002A7840">
        <w:rPr>
          <w:rFonts w:ascii="Times New Roman" w:hAnsi="Times New Roman"/>
          <w:sz w:val="20"/>
          <w:szCs w:val="20"/>
        </w:rPr>
        <w:t>sportske aktivnosti osoba s teškoćama u razvoju i osoba s posebnim potrebama</w:t>
      </w:r>
    </w:p>
    <w:p w14:paraId="32038F25" w14:textId="2B4C5D5A" w:rsidR="00C65373" w:rsidRPr="002A7840" w:rsidRDefault="002A7840" w:rsidP="002A7840">
      <w:pPr>
        <w:pStyle w:val="Odlomakpopisa"/>
        <w:numPr>
          <w:ilvl w:val="0"/>
          <w:numId w:val="21"/>
        </w:numPr>
        <w:spacing w:after="0"/>
        <w:jc w:val="both"/>
        <w:rPr>
          <w:rFonts w:ascii="Times New Roman" w:hAnsi="Times New Roman"/>
          <w:sz w:val="20"/>
          <w:szCs w:val="20"/>
        </w:rPr>
      </w:pPr>
      <w:r w:rsidRPr="002A7840">
        <w:rPr>
          <w:rFonts w:ascii="Times New Roman" w:hAnsi="Times New Roman"/>
          <w:sz w:val="20"/>
          <w:szCs w:val="20"/>
        </w:rPr>
        <w:t xml:space="preserve">planiranje, izgradnja, korištenje i održavanje sportskih građevina od značaja za </w:t>
      </w:r>
      <w:r w:rsidR="00DD0BAA">
        <w:rPr>
          <w:rFonts w:ascii="Times New Roman" w:hAnsi="Times New Roman"/>
          <w:sz w:val="20"/>
          <w:szCs w:val="20"/>
        </w:rPr>
        <w:t>Općinu Klakar</w:t>
      </w:r>
      <w:r w:rsidR="00545FB1">
        <w:rPr>
          <w:rFonts w:ascii="Times New Roman" w:hAnsi="Times New Roman"/>
          <w:sz w:val="20"/>
          <w:szCs w:val="20"/>
        </w:rPr>
        <w:t>.</w:t>
      </w:r>
    </w:p>
    <w:p w14:paraId="546E8E55" w14:textId="77777777" w:rsidR="00976FAB" w:rsidRPr="004752F6" w:rsidRDefault="00976FAB" w:rsidP="00F17D44">
      <w:pPr>
        <w:spacing w:after="0"/>
        <w:rPr>
          <w:rFonts w:ascii="Times New Roman" w:hAnsi="Times New Roman"/>
          <w:sz w:val="20"/>
          <w:szCs w:val="20"/>
        </w:rPr>
      </w:pPr>
    </w:p>
    <w:p w14:paraId="3E160E15" w14:textId="486D4758" w:rsidR="002A7840" w:rsidRDefault="002A7840" w:rsidP="00925BD6">
      <w:pPr>
        <w:spacing w:after="0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Članak 3.</w:t>
      </w:r>
    </w:p>
    <w:p w14:paraId="49B197D1" w14:textId="2ED9AEAD" w:rsidR="002A7840" w:rsidRPr="00C85F2E" w:rsidRDefault="002A7840" w:rsidP="00C85F2E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2A7840">
        <w:rPr>
          <w:rFonts w:ascii="Times New Roman" w:hAnsi="Times New Roman"/>
          <w:sz w:val="20"/>
          <w:szCs w:val="20"/>
        </w:rPr>
        <w:t xml:space="preserve">Raspodjelu sredstava za potrebe sporta utvrdit će </w:t>
      </w:r>
      <w:r w:rsidR="00DD0BAA">
        <w:rPr>
          <w:rFonts w:ascii="Times New Roman" w:hAnsi="Times New Roman"/>
          <w:sz w:val="20"/>
          <w:szCs w:val="20"/>
        </w:rPr>
        <w:t>načelnik Općine Klakar</w:t>
      </w:r>
      <w:r w:rsidR="00545FB1">
        <w:rPr>
          <w:rFonts w:ascii="Times New Roman" w:hAnsi="Times New Roman"/>
          <w:sz w:val="20"/>
          <w:szCs w:val="20"/>
        </w:rPr>
        <w:t xml:space="preserve"> </w:t>
      </w:r>
      <w:r w:rsidRPr="002A7840">
        <w:rPr>
          <w:rFonts w:ascii="Times New Roman" w:hAnsi="Times New Roman"/>
          <w:sz w:val="20"/>
          <w:szCs w:val="20"/>
        </w:rPr>
        <w:t>na temelju provedenog javnog natječaja sukladno Uredbi o kriterijima,</w:t>
      </w:r>
      <w:r>
        <w:rPr>
          <w:rFonts w:ascii="Times New Roman" w:hAnsi="Times New Roman"/>
          <w:sz w:val="20"/>
          <w:szCs w:val="20"/>
        </w:rPr>
        <w:t xml:space="preserve"> </w:t>
      </w:r>
      <w:r w:rsidRPr="002A7840">
        <w:rPr>
          <w:rFonts w:ascii="Times New Roman" w:hAnsi="Times New Roman"/>
          <w:sz w:val="20"/>
          <w:szCs w:val="20"/>
        </w:rPr>
        <w:t>mjerilima i postupcima financiranja i ugovaranja programa i projekata od interesa za</w:t>
      </w:r>
      <w:r>
        <w:rPr>
          <w:rFonts w:ascii="Times New Roman" w:hAnsi="Times New Roman"/>
          <w:sz w:val="20"/>
          <w:szCs w:val="20"/>
        </w:rPr>
        <w:t xml:space="preserve"> </w:t>
      </w:r>
      <w:r w:rsidRPr="002A7840">
        <w:rPr>
          <w:rFonts w:ascii="Times New Roman" w:hAnsi="Times New Roman"/>
          <w:sz w:val="20"/>
          <w:szCs w:val="20"/>
        </w:rPr>
        <w:t>opće dobro koje provode udruge (</w:t>
      </w:r>
      <w:r w:rsidR="001E1CF4">
        <w:rPr>
          <w:rFonts w:ascii="Times New Roman" w:hAnsi="Times New Roman"/>
          <w:sz w:val="20"/>
          <w:szCs w:val="20"/>
        </w:rPr>
        <w:t>„</w:t>
      </w:r>
      <w:r w:rsidRPr="002A7840">
        <w:rPr>
          <w:rFonts w:ascii="Times New Roman" w:hAnsi="Times New Roman"/>
          <w:sz w:val="20"/>
          <w:szCs w:val="20"/>
        </w:rPr>
        <w:t>Narodne novine</w:t>
      </w:r>
      <w:r w:rsidR="001E1CF4">
        <w:rPr>
          <w:rFonts w:ascii="Times New Roman" w:hAnsi="Times New Roman"/>
          <w:sz w:val="20"/>
          <w:szCs w:val="20"/>
        </w:rPr>
        <w:t>“,</w:t>
      </w:r>
      <w:r w:rsidRPr="002A7840">
        <w:rPr>
          <w:rFonts w:ascii="Times New Roman" w:hAnsi="Times New Roman"/>
          <w:sz w:val="20"/>
          <w:szCs w:val="20"/>
        </w:rPr>
        <w:t xml:space="preserve"> broj</w:t>
      </w:r>
      <w:r w:rsidR="001E1CF4">
        <w:rPr>
          <w:rFonts w:ascii="Times New Roman" w:hAnsi="Times New Roman"/>
          <w:sz w:val="20"/>
          <w:szCs w:val="20"/>
        </w:rPr>
        <w:t xml:space="preserve"> </w:t>
      </w:r>
      <w:r w:rsidRPr="002A7840">
        <w:rPr>
          <w:rFonts w:ascii="Times New Roman" w:hAnsi="Times New Roman"/>
          <w:sz w:val="20"/>
          <w:szCs w:val="20"/>
        </w:rPr>
        <w:t>26/15.) svojom Odlukom po</w:t>
      </w:r>
      <w:r>
        <w:rPr>
          <w:rFonts w:ascii="Times New Roman" w:hAnsi="Times New Roman"/>
          <w:sz w:val="20"/>
          <w:szCs w:val="20"/>
        </w:rPr>
        <w:t xml:space="preserve"> </w:t>
      </w:r>
      <w:r w:rsidRPr="002A7840">
        <w:rPr>
          <w:rFonts w:ascii="Times New Roman" w:hAnsi="Times New Roman"/>
          <w:sz w:val="20"/>
          <w:szCs w:val="20"/>
        </w:rPr>
        <w:t>prethodno pribavljenom mišljenju Povjerenstva koje će provoditi javni natječaj.</w:t>
      </w:r>
    </w:p>
    <w:p w14:paraId="4CA1BBE7" w14:textId="2AC216BA" w:rsidR="00976FAB" w:rsidRPr="004752F6" w:rsidRDefault="00976FAB" w:rsidP="00925BD6">
      <w:pPr>
        <w:spacing w:after="0"/>
        <w:jc w:val="center"/>
        <w:rPr>
          <w:rFonts w:ascii="Times New Roman" w:hAnsi="Times New Roman"/>
          <w:b/>
          <w:bCs/>
          <w:sz w:val="20"/>
          <w:szCs w:val="20"/>
        </w:rPr>
      </w:pPr>
      <w:r w:rsidRPr="004752F6">
        <w:rPr>
          <w:rFonts w:ascii="Times New Roman" w:hAnsi="Times New Roman"/>
          <w:b/>
          <w:bCs/>
          <w:sz w:val="20"/>
          <w:szCs w:val="20"/>
        </w:rPr>
        <w:t xml:space="preserve">Članak </w:t>
      </w:r>
      <w:r w:rsidR="002A7840">
        <w:rPr>
          <w:rFonts w:ascii="Times New Roman" w:hAnsi="Times New Roman"/>
          <w:b/>
          <w:bCs/>
          <w:sz w:val="20"/>
          <w:szCs w:val="20"/>
        </w:rPr>
        <w:t>4.</w:t>
      </w:r>
    </w:p>
    <w:p w14:paraId="43A99BE9" w14:textId="633AECD2" w:rsidR="00C85F2E" w:rsidRPr="004269F9" w:rsidRDefault="00C85F2E" w:rsidP="00C85F2E">
      <w:pPr>
        <w:spacing w:after="0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4269F9">
        <w:rPr>
          <w:rFonts w:ascii="Times New Roman" w:hAnsi="Times New Roman" w:cs="Times New Roman"/>
          <w:sz w:val="20"/>
          <w:szCs w:val="20"/>
        </w:rPr>
        <w:t xml:space="preserve">Ove izmjene Programa </w:t>
      </w:r>
      <w:r w:rsidR="004269F9" w:rsidRPr="004269F9">
        <w:rPr>
          <w:rFonts w:ascii="Times New Roman" w:hAnsi="Times New Roman" w:cs="Times New Roman"/>
          <w:sz w:val="20"/>
          <w:szCs w:val="20"/>
        </w:rPr>
        <w:t xml:space="preserve">stupaju na snagu prvog dana od dana objave </w:t>
      </w:r>
      <w:r w:rsidRPr="004269F9">
        <w:rPr>
          <w:rFonts w:ascii="Times New Roman" w:hAnsi="Times New Roman" w:cs="Times New Roman"/>
          <w:sz w:val="20"/>
          <w:szCs w:val="20"/>
        </w:rPr>
        <w:t xml:space="preserve">u „Službenom vjesniku Brodsko-posavske županije“, a primjenjuju se od 01. siječnja 2025. godine, te će biti objavljene i na službenim stranicama Općine Klakar </w:t>
      </w:r>
      <w:hyperlink r:id="rId10" w:history="1">
        <w:r w:rsidRPr="004269F9">
          <w:rPr>
            <w:rStyle w:val="Hiperveza"/>
            <w:rFonts w:ascii="Times New Roman" w:hAnsi="Times New Roman" w:cs="Times New Roman"/>
            <w:sz w:val="20"/>
            <w:szCs w:val="20"/>
          </w:rPr>
          <w:t>https://opcinaklakar.hr/</w:t>
        </w:r>
      </w:hyperlink>
      <w:r w:rsidRPr="004269F9">
        <w:rPr>
          <w:rFonts w:ascii="Times New Roman" w:hAnsi="Times New Roman" w:cs="Times New Roman"/>
          <w:sz w:val="18"/>
          <w:szCs w:val="18"/>
        </w:rPr>
        <w:t>.</w:t>
      </w:r>
    </w:p>
    <w:p w14:paraId="07715B19" w14:textId="77777777" w:rsidR="00C85F2E" w:rsidRDefault="00C85F2E" w:rsidP="00C85F2E">
      <w:pPr>
        <w:spacing w:after="0"/>
        <w:ind w:firstLine="708"/>
        <w:jc w:val="both"/>
        <w:rPr>
          <w:rFonts w:ascii="Times New Roman" w:hAnsi="Times New Roman" w:cs="Times New Roman"/>
          <w:sz w:val="18"/>
          <w:szCs w:val="18"/>
        </w:rPr>
      </w:pPr>
    </w:p>
    <w:p w14:paraId="0F8D0953" w14:textId="52266146" w:rsidR="00C85F2E" w:rsidRDefault="00C85F2E" w:rsidP="00C85F2E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KLASA: 400-01/24-01/1</w:t>
      </w:r>
      <w:r w:rsidR="002E1E99">
        <w:rPr>
          <w:rFonts w:ascii="Times New Roman" w:hAnsi="Times New Roman" w:cs="Times New Roman"/>
          <w:sz w:val="20"/>
          <w:szCs w:val="20"/>
        </w:rPr>
        <w:t>5</w:t>
      </w:r>
    </w:p>
    <w:p w14:paraId="30AB7584" w14:textId="77777777" w:rsidR="00C85F2E" w:rsidRDefault="00C85F2E" w:rsidP="00C85F2E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URBROJ: 2178-7-02-25-2</w:t>
      </w:r>
    </w:p>
    <w:p w14:paraId="6516B57A" w14:textId="5A97D0F2" w:rsidR="00C85F2E" w:rsidRDefault="00C85F2E" w:rsidP="00C85F2E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PREDSJEDNIK OPĆINSKOG VIJEĆA</w:t>
      </w:r>
    </w:p>
    <w:p w14:paraId="333CF19F" w14:textId="77777777" w:rsidR="00C85F2E" w:rsidRDefault="00C85F2E" w:rsidP="00C85F2E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Ivica Lucić</w:t>
      </w:r>
    </w:p>
    <w:p w14:paraId="440E349B" w14:textId="77777777" w:rsidR="00C85F2E" w:rsidRDefault="00C85F2E" w:rsidP="00C85F2E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34379E74" w14:textId="22C09424" w:rsidR="00925BD6" w:rsidRPr="00C85F2E" w:rsidRDefault="00C85F2E" w:rsidP="00C85F2E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________________________</w:t>
      </w:r>
    </w:p>
    <w:sectPr w:rsidR="00925BD6" w:rsidRPr="00C85F2E" w:rsidSect="00FF02C3">
      <w:footerReference w:type="default" r:id="rId11"/>
      <w:pgSz w:w="11906" w:h="16838"/>
      <w:pgMar w:top="709" w:right="1133" w:bottom="851" w:left="1134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DC09AA" w14:textId="77777777" w:rsidR="006C0805" w:rsidRDefault="006C0805">
      <w:pPr>
        <w:spacing w:after="0" w:line="240" w:lineRule="auto"/>
      </w:pPr>
      <w:r>
        <w:separator/>
      </w:r>
    </w:p>
  </w:endnote>
  <w:endnote w:type="continuationSeparator" w:id="0">
    <w:p w14:paraId="3D463FBC" w14:textId="77777777" w:rsidR="006C0805" w:rsidRDefault="006C08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F129E" w14:textId="2A09D75B" w:rsidR="00BA110F" w:rsidRDefault="00BA110F" w:rsidP="00925BD6">
    <w:pPr>
      <w:pStyle w:val="Podnoje"/>
    </w:pPr>
  </w:p>
  <w:p w14:paraId="63FA1728" w14:textId="77777777" w:rsidR="008E5CD3" w:rsidRDefault="008E5CD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C71BFA" w14:textId="77777777" w:rsidR="006C0805" w:rsidRDefault="006C0805">
      <w:pPr>
        <w:spacing w:after="0" w:line="240" w:lineRule="auto"/>
      </w:pPr>
      <w:r>
        <w:separator/>
      </w:r>
    </w:p>
  </w:footnote>
  <w:footnote w:type="continuationSeparator" w:id="0">
    <w:p w14:paraId="04A6E481" w14:textId="77777777" w:rsidR="006C0805" w:rsidRDefault="006C08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71DB0"/>
    <w:multiLevelType w:val="hybridMultilevel"/>
    <w:tmpl w:val="EC8EA81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77DC1"/>
    <w:multiLevelType w:val="hybridMultilevel"/>
    <w:tmpl w:val="66DA3052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7163B4"/>
    <w:multiLevelType w:val="hybridMultilevel"/>
    <w:tmpl w:val="0BD667F4"/>
    <w:lvl w:ilvl="0" w:tplc="903A94C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CF2C56"/>
    <w:multiLevelType w:val="hybridMultilevel"/>
    <w:tmpl w:val="578AA0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4E7731"/>
    <w:multiLevelType w:val="hybridMultilevel"/>
    <w:tmpl w:val="E3B413A0"/>
    <w:lvl w:ilvl="0" w:tplc="0409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" w15:restartNumberingAfterBreak="0">
    <w:nsid w:val="12783B19"/>
    <w:multiLevelType w:val="hybridMultilevel"/>
    <w:tmpl w:val="C2CA6B40"/>
    <w:lvl w:ilvl="0" w:tplc="EC423168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FD3348"/>
    <w:multiLevelType w:val="hybridMultilevel"/>
    <w:tmpl w:val="2F5A10CC"/>
    <w:lvl w:ilvl="0" w:tplc="04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8CF7AA6"/>
    <w:multiLevelType w:val="hybridMultilevel"/>
    <w:tmpl w:val="DE9CC47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267B4A"/>
    <w:multiLevelType w:val="hybridMultilevel"/>
    <w:tmpl w:val="2810406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667B52"/>
    <w:multiLevelType w:val="hybridMultilevel"/>
    <w:tmpl w:val="3DDCB4F8"/>
    <w:lvl w:ilvl="0" w:tplc="FCE0CF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963E3B"/>
    <w:multiLevelType w:val="hybridMultilevel"/>
    <w:tmpl w:val="52841FFA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DC2559"/>
    <w:multiLevelType w:val="hybridMultilevel"/>
    <w:tmpl w:val="31A63836"/>
    <w:lvl w:ilvl="0" w:tplc="E4F88B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A826AD"/>
    <w:multiLevelType w:val="hybridMultilevel"/>
    <w:tmpl w:val="3490C6BA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AC7EB7"/>
    <w:multiLevelType w:val="hybridMultilevel"/>
    <w:tmpl w:val="05A02782"/>
    <w:lvl w:ilvl="0" w:tplc="041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3D6047E6"/>
    <w:multiLevelType w:val="hybridMultilevel"/>
    <w:tmpl w:val="24623008"/>
    <w:lvl w:ilvl="0" w:tplc="A2DC62A8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487F74F4"/>
    <w:multiLevelType w:val="hybridMultilevel"/>
    <w:tmpl w:val="27CC32AC"/>
    <w:lvl w:ilvl="0" w:tplc="041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5A1C3CB8"/>
    <w:multiLevelType w:val="hybridMultilevel"/>
    <w:tmpl w:val="A81E321C"/>
    <w:lvl w:ilvl="0" w:tplc="041A000F">
      <w:start w:val="1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5760" w:hanging="360"/>
      </w:pPr>
    </w:lvl>
    <w:lvl w:ilvl="2" w:tplc="041A001B" w:tentative="1">
      <w:start w:val="1"/>
      <w:numFmt w:val="lowerRoman"/>
      <w:lvlText w:val="%3."/>
      <w:lvlJc w:val="right"/>
      <w:pPr>
        <w:ind w:left="6480" w:hanging="180"/>
      </w:pPr>
    </w:lvl>
    <w:lvl w:ilvl="3" w:tplc="041A000F" w:tentative="1">
      <w:start w:val="1"/>
      <w:numFmt w:val="decimal"/>
      <w:lvlText w:val="%4."/>
      <w:lvlJc w:val="left"/>
      <w:pPr>
        <w:ind w:left="7200" w:hanging="360"/>
      </w:pPr>
    </w:lvl>
    <w:lvl w:ilvl="4" w:tplc="041A0019" w:tentative="1">
      <w:start w:val="1"/>
      <w:numFmt w:val="lowerLetter"/>
      <w:lvlText w:val="%5."/>
      <w:lvlJc w:val="left"/>
      <w:pPr>
        <w:ind w:left="7920" w:hanging="360"/>
      </w:pPr>
    </w:lvl>
    <w:lvl w:ilvl="5" w:tplc="041A001B" w:tentative="1">
      <w:start w:val="1"/>
      <w:numFmt w:val="lowerRoman"/>
      <w:lvlText w:val="%6."/>
      <w:lvlJc w:val="right"/>
      <w:pPr>
        <w:ind w:left="8640" w:hanging="180"/>
      </w:pPr>
    </w:lvl>
    <w:lvl w:ilvl="6" w:tplc="041A000F" w:tentative="1">
      <w:start w:val="1"/>
      <w:numFmt w:val="decimal"/>
      <w:lvlText w:val="%7."/>
      <w:lvlJc w:val="left"/>
      <w:pPr>
        <w:ind w:left="9360" w:hanging="360"/>
      </w:pPr>
    </w:lvl>
    <w:lvl w:ilvl="7" w:tplc="041A0019" w:tentative="1">
      <w:start w:val="1"/>
      <w:numFmt w:val="lowerLetter"/>
      <w:lvlText w:val="%8."/>
      <w:lvlJc w:val="left"/>
      <w:pPr>
        <w:ind w:left="10080" w:hanging="360"/>
      </w:pPr>
    </w:lvl>
    <w:lvl w:ilvl="8" w:tplc="041A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17" w15:restartNumberingAfterBreak="0">
    <w:nsid w:val="5F4A6077"/>
    <w:multiLevelType w:val="hybridMultilevel"/>
    <w:tmpl w:val="E376AD8A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5D3683"/>
    <w:multiLevelType w:val="hybridMultilevel"/>
    <w:tmpl w:val="A0569772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A74C48"/>
    <w:multiLevelType w:val="hybridMultilevel"/>
    <w:tmpl w:val="39BEB9E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552984"/>
    <w:multiLevelType w:val="hybridMultilevel"/>
    <w:tmpl w:val="52C4B4C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6054883">
    <w:abstractNumId w:val="7"/>
  </w:num>
  <w:num w:numId="2" w16cid:durableId="353074931">
    <w:abstractNumId w:val="16"/>
  </w:num>
  <w:num w:numId="3" w16cid:durableId="1474325184">
    <w:abstractNumId w:val="17"/>
  </w:num>
  <w:num w:numId="4" w16cid:durableId="825585825">
    <w:abstractNumId w:val="20"/>
  </w:num>
  <w:num w:numId="5" w16cid:durableId="2084326789">
    <w:abstractNumId w:val="2"/>
  </w:num>
  <w:num w:numId="6" w16cid:durableId="145754262">
    <w:abstractNumId w:val="11"/>
  </w:num>
  <w:num w:numId="7" w16cid:durableId="533494624">
    <w:abstractNumId w:val="19"/>
  </w:num>
  <w:num w:numId="8" w16cid:durableId="57213787">
    <w:abstractNumId w:val="5"/>
  </w:num>
  <w:num w:numId="9" w16cid:durableId="1090925554">
    <w:abstractNumId w:val="9"/>
  </w:num>
  <w:num w:numId="10" w16cid:durableId="29572392">
    <w:abstractNumId w:val="8"/>
  </w:num>
  <w:num w:numId="11" w16cid:durableId="43523443">
    <w:abstractNumId w:val="10"/>
  </w:num>
  <w:num w:numId="12" w16cid:durableId="631403525">
    <w:abstractNumId w:val="12"/>
  </w:num>
  <w:num w:numId="13" w16cid:durableId="1113597505">
    <w:abstractNumId w:val="1"/>
  </w:num>
  <w:num w:numId="14" w16cid:durableId="1839080674">
    <w:abstractNumId w:val="18"/>
  </w:num>
  <w:num w:numId="15" w16cid:durableId="3940770">
    <w:abstractNumId w:val="0"/>
  </w:num>
  <w:num w:numId="16" w16cid:durableId="440347179">
    <w:abstractNumId w:val="15"/>
  </w:num>
  <w:num w:numId="17" w16cid:durableId="521865003">
    <w:abstractNumId w:val="13"/>
  </w:num>
  <w:num w:numId="18" w16cid:durableId="1457022830">
    <w:abstractNumId w:val="4"/>
  </w:num>
  <w:num w:numId="19" w16cid:durableId="1530297033">
    <w:abstractNumId w:val="3"/>
  </w:num>
  <w:num w:numId="20" w16cid:durableId="1678575781">
    <w:abstractNumId w:val="14"/>
  </w:num>
  <w:num w:numId="21" w16cid:durableId="4034549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4EB"/>
    <w:rsid w:val="00001AA0"/>
    <w:rsid w:val="00002866"/>
    <w:rsid w:val="00002B90"/>
    <w:rsid w:val="00016E0C"/>
    <w:rsid w:val="00023880"/>
    <w:rsid w:val="000261BC"/>
    <w:rsid w:val="0003000A"/>
    <w:rsid w:val="00037F5D"/>
    <w:rsid w:val="000450D6"/>
    <w:rsid w:val="00051283"/>
    <w:rsid w:val="00057C6C"/>
    <w:rsid w:val="00071225"/>
    <w:rsid w:val="00074626"/>
    <w:rsid w:val="000762CE"/>
    <w:rsid w:val="000868DF"/>
    <w:rsid w:val="000936B7"/>
    <w:rsid w:val="000B35D3"/>
    <w:rsid w:val="000B6ADE"/>
    <w:rsid w:val="000C0B46"/>
    <w:rsid w:val="000C7DA3"/>
    <w:rsid w:val="000D0BD0"/>
    <w:rsid w:val="000D1ABB"/>
    <w:rsid w:val="000D4FAB"/>
    <w:rsid w:val="000D66B4"/>
    <w:rsid w:val="000D7ED2"/>
    <w:rsid w:val="000F19D3"/>
    <w:rsid w:val="00110AA8"/>
    <w:rsid w:val="00110D32"/>
    <w:rsid w:val="00114016"/>
    <w:rsid w:val="0012495C"/>
    <w:rsid w:val="00124B18"/>
    <w:rsid w:val="00134C0D"/>
    <w:rsid w:val="0014569F"/>
    <w:rsid w:val="00147B24"/>
    <w:rsid w:val="00157BAC"/>
    <w:rsid w:val="00161CD7"/>
    <w:rsid w:val="001755D9"/>
    <w:rsid w:val="00180B56"/>
    <w:rsid w:val="001960E0"/>
    <w:rsid w:val="00197837"/>
    <w:rsid w:val="001A3210"/>
    <w:rsid w:val="001C3160"/>
    <w:rsid w:val="001E1CF4"/>
    <w:rsid w:val="001E6EEF"/>
    <w:rsid w:val="001F1606"/>
    <w:rsid w:val="00201EDC"/>
    <w:rsid w:val="002041CC"/>
    <w:rsid w:val="00206B02"/>
    <w:rsid w:val="0021290A"/>
    <w:rsid w:val="002327DB"/>
    <w:rsid w:val="0025247C"/>
    <w:rsid w:val="00277780"/>
    <w:rsid w:val="00284F0B"/>
    <w:rsid w:val="002A3148"/>
    <w:rsid w:val="002A7840"/>
    <w:rsid w:val="002B1514"/>
    <w:rsid w:val="002B4650"/>
    <w:rsid w:val="002C6BD2"/>
    <w:rsid w:val="002D08BA"/>
    <w:rsid w:val="002D0F22"/>
    <w:rsid w:val="002D460B"/>
    <w:rsid w:val="002E1E99"/>
    <w:rsid w:val="002F5E39"/>
    <w:rsid w:val="00301654"/>
    <w:rsid w:val="00324C87"/>
    <w:rsid w:val="0034638C"/>
    <w:rsid w:val="003542B7"/>
    <w:rsid w:val="00354516"/>
    <w:rsid w:val="0036331A"/>
    <w:rsid w:val="00385B28"/>
    <w:rsid w:val="00386D74"/>
    <w:rsid w:val="003A495B"/>
    <w:rsid w:val="003B05B9"/>
    <w:rsid w:val="003B2907"/>
    <w:rsid w:val="003B7602"/>
    <w:rsid w:val="003B7A6D"/>
    <w:rsid w:val="003C13E9"/>
    <w:rsid w:val="003C1C6E"/>
    <w:rsid w:val="003C34E8"/>
    <w:rsid w:val="003D13E9"/>
    <w:rsid w:val="003E145F"/>
    <w:rsid w:val="003E4504"/>
    <w:rsid w:val="003F4F92"/>
    <w:rsid w:val="004269F9"/>
    <w:rsid w:val="00431506"/>
    <w:rsid w:val="004347F1"/>
    <w:rsid w:val="0043527E"/>
    <w:rsid w:val="004418CE"/>
    <w:rsid w:val="004478D5"/>
    <w:rsid w:val="00475138"/>
    <w:rsid w:val="004752F6"/>
    <w:rsid w:val="00495DDE"/>
    <w:rsid w:val="004967E6"/>
    <w:rsid w:val="004A5155"/>
    <w:rsid w:val="004A6056"/>
    <w:rsid w:val="004D264E"/>
    <w:rsid w:val="004E15A1"/>
    <w:rsid w:val="004E7A56"/>
    <w:rsid w:val="004F27AB"/>
    <w:rsid w:val="00512F7F"/>
    <w:rsid w:val="005200FF"/>
    <w:rsid w:val="00521735"/>
    <w:rsid w:val="00523F02"/>
    <w:rsid w:val="00532E90"/>
    <w:rsid w:val="0054034E"/>
    <w:rsid w:val="00545FB1"/>
    <w:rsid w:val="005503BD"/>
    <w:rsid w:val="0056037E"/>
    <w:rsid w:val="00563A49"/>
    <w:rsid w:val="00565B8C"/>
    <w:rsid w:val="00577AC8"/>
    <w:rsid w:val="00584C07"/>
    <w:rsid w:val="00590A89"/>
    <w:rsid w:val="0059294B"/>
    <w:rsid w:val="005B0D87"/>
    <w:rsid w:val="005C16CA"/>
    <w:rsid w:val="005C307F"/>
    <w:rsid w:val="005C4F42"/>
    <w:rsid w:val="005D0C97"/>
    <w:rsid w:val="005D433E"/>
    <w:rsid w:val="005D76AE"/>
    <w:rsid w:val="005F67B5"/>
    <w:rsid w:val="00600F52"/>
    <w:rsid w:val="006133F3"/>
    <w:rsid w:val="00621B69"/>
    <w:rsid w:val="00635572"/>
    <w:rsid w:val="00646ADF"/>
    <w:rsid w:val="006506F5"/>
    <w:rsid w:val="0065242A"/>
    <w:rsid w:val="006576F3"/>
    <w:rsid w:val="0066097F"/>
    <w:rsid w:val="0066731E"/>
    <w:rsid w:val="006A543C"/>
    <w:rsid w:val="006C0805"/>
    <w:rsid w:val="006C183D"/>
    <w:rsid w:val="006D2029"/>
    <w:rsid w:val="006D5DBA"/>
    <w:rsid w:val="006D6B97"/>
    <w:rsid w:val="006E03A6"/>
    <w:rsid w:val="006E3D13"/>
    <w:rsid w:val="006E451A"/>
    <w:rsid w:val="00700A7A"/>
    <w:rsid w:val="00713BBF"/>
    <w:rsid w:val="007226D6"/>
    <w:rsid w:val="00724EBD"/>
    <w:rsid w:val="00732901"/>
    <w:rsid w:val="0075278C"/>
    <w:rsid w:val="00752D34"/>
    <w:rsid w:val="00781F14"/>
    <w:rsid w:val="007944B2"/>
    <w:rsid w:val="007A27F5"/>
    <w:rsid w:val="007A74C8"/>
    <w:rsid w:val="007C3F12"/>
    <w:rsid w:val="007C5F7B"/>
    <w:rsid w:val="007D1F04"/>
    <w:rsid w:val="007D25F2"/>
    <w:rsid w:val="007D3327"/>
    <w:rsid w:val="007F4900"/>
    <w:rsid w:val="00807F74"/>
    <w:rsid w:val="0083382C"/>
    <w:rsid w:val="0084031D"/>
    <w:rsid w:val="008412D5"/>
    <w:rsid w:val="00841758"/>
    <w:rsid w:val="00842EB6"/>
    <w:rsid w:val="00850144"/>
    <w:rsid w:val="00862E68"/>
    <w:rsid w:val="00863691"/>
    <w:rsid w:val="0086483C"/>
    <w:rsid w:val="00885B91"/>
    <w:rsid w:val="008A0CC2"/>
    <w:rsid w:val="008A2CF1"/>
    <w:rsid w:val="008B24EB"/>
    <w:rsid w:val="008C3896"/>
    <w:rsid w:val="008E132E"/>
    <w:rsid w:val="008E5CD3"/>
    <w:rsid w:val="009021AA"/>
    <w:rsid w:val="00904C2B"/>
    <w:rsid w:val="00904E4A"/>
    <w:rsid w:val="009113F3"/>
    <w:rsid w:val="00917591"/>
    <w:rsid w:val="00925262"/>
    <w:rsid w:val="00925BD6"/>
    <w:rsid w:val="0092667C"/>
    <w:rsid w:val="00944D2D"/>
    <w:rsid w:val="00976FAB"/>
    <w:rsid w:val="00983A46"/>
    <w:rsid w:val="00987B24"/>
    <w:rsid w:val="00996B91"/>
    <w:rsid w:val="009B3632"/>
    <w:rsid w:val="009B3F99"/>
    <w:rsid w:val="009B4E2C"/>
    <w:rsid w:val="009D1546"/>
    <w:rsid w:val="009D7553"/>
    <w:rsid w:val="009E5CCA"/>
    <w:rsid w:val="009F6DA2"/>
    <w:rsid w:val="009F73B3"/>
    <w:rsid w:val="00A128C6"/>
    <w:rsid w:val="00A160B8"/>
    <w:rsid w:val="00A27780"/>
    <w:rsid w:val="00A31856"/>
    <w:rsid w:val="00A37746"/>
    <w:rsid w:val="00A445BD"/>
    <w:rsid w:val="00A453EA"/>
    <w:rsid w:val="00A468D8"/>
    <w:rsid w:val="00A469D7"/>
    <w:rsid w:val="00A52AA8"/>
    <w:rsid w:val="00A541F5"/>
    <w:rsid w:val="00A560A9"/>
    <w:rsid w:val="00A72F02"/>
    <w:rsid w:val="00A84070"/>
    <w:rsid w:val="00A87D77"/>
    <w:rsid w:val="00A93D2C"/>
    <w:rsid w:val="00AA578B"/>
    <w:rsid w:val="00AC5A60"/>
    <w:rsid w:val="00AC6B45"/>
    <w:rsid w:val="00AD4997"/>
    <w:rsid w:val="00AE1973"/>
    <w:rsid w:val="00AE443C"/>
    <w:rsid w:val="00AF617E"/>
    <w:rsid w:val="00AF6E53"/>
    <w:rsid w:val="00AF73B1"/>
    <w:rsid w:val="00B00245"/>
    <w:rsid w:val="00B12DDA"/>
    <w:rsid w:val="00B21C00"/>
    <w:rsid w:val="00B25E9F"/>
    <w:rsid w:val="00B44D21"/>
    <w:rsid w:val="00B509B6"/>
    <w:rsid w:val="00B521A5"/>
    <w:rsid w:val="00B53A87"/>
    <w:rsid w:val="00B6317D"/>
    <w:rsid w:val="00B6339D"/>
    <w:rsid w:val="00B65B4D"/>
    <w:rsid w:val="00B71F69"/>
    <w:rsid w:val="00B73330"/>
    <w:rsid w:val="00B74A48"/>
    <w:rsid w:val="00B818A9"/>
    <w:rsid w:val="00B83C22"/>
    <w:rsid w:val="00B95B26"/>
    <w:rsid w:val="00B964B4"/>
    <w:rsid w:val="00B9742C"/>
    <w:rsid w:val="00BA110F"/>
    <w:rsid w:val="00BA205E"/>
    <w:rsid w:val="00BA4EF4"/>
    <w:rsid w:val="00BB0C8B"/>
    <w:rsid w:val="00BB3F95"/>
    <w:rsid w:val="00BC3E08"/>
    <w:rsid w:val="00BC711F"/>
    <w:rsid w:val="00BF5615"/>
    <w:rsid w:val="00C00D8F"/>
    <w:rsid w:val="00C04C69"/>
    <w:rsid w:val="00C11420"/>
    <w:rsid w:val="00C26105"/>
    <w:rsid w:val="00C30518"/>
    <w:rsid w:val="00C351EC"/>
    <w:rsid w:val="00C407C1"/>
    <w:rsid w:val="00C47246"/>
    <w:rsid w:val="00C61EA3"/>
    <w:rsid w:val="00C65373"/>
    <w:rsid w:val="00C85F2E"/>
    <w:rsid w:val="00C96957"/>
    <w:rsid w:val="00C96ACE"/>
    <w:rsid w:val="00C96BC4"/>
    <w:rsid w:val="00CC3601"/>
    <w:rsid w:val="00CC555E"/>
    <w:rsid w:val="00CD0B7A"/>
    <w:rsid w:val="00CD3C5E"/>
    <w:rsid w:val="00CD5398"/>
    <w:rsid w:val="00CD72F4"/>
    <w:rsid w:val="00CE7795"/>
    <w:rsid w:val="00D10151"/>
    <w:rsid w:val="00D11824"/>
    <w:rsid w:val="00D31033"/>
    <w:rsid w:val="00D348B6"/>
    <w:rsid w:val="00D44E42"/>
    <w:rsid w:val="00D4520B"/>
    <w:rsid w:val="00D543C6"/>
    <w:rsid w:val="00D73CAB"/>
    <w:rsid w:val="00D84823"/>
    <w:rsid w:val="00D8500F"/>
    <w:rsid w:val="00D85588"/>
    <w:rsid w:val="00D86782"/>
    <w:rsid w:val="00DA5CEC"/>
    <w:rsid w:val="00DA632D"/>
    <w:rsid w:val="00DC2910"/>
    <w:rsid w:val="00DD0BAA"/>
    <w:rsid w:val="00DE42A1"/>
    <w:rsid w:val="00DE5F31"/>
    <w:rsid w:val="00DF1E8D"/>
    <w:rsid w:val="00DF668B"/>
    <w:rsid w:val="00E07667"/>
    <w:rsid w:val="00E143C0"/>
    <w:rsid w:val="00E23CB1"/>
    <w:rsid w:val="00E32E0E"/>
    <w:rsid w:val="00E37801"/>
    <w:rsid w:val="00E41BEE"/>
    <w:rsid w:val="00E50B41"/>
    <w:rsid w:val="00E51FBD"/>
    <w:rsid w:val="00E52BA8"/>
    <w:rsid w:val="00E60EEB"/>
    <w:rsid w:val="00E67868"/>
    <w:rsid w:val="00E743F8"/>
    <w:rsid w:val="00E86738"/>
    <w:rsid w:val="00E9074E"/>
    <w:rsid w:val="00E95E8F"/>
    <w:rsid w:val="00EB390F"/>
    <w:rsid w:val="00EC6F99"/>
    <w:rsid w:val="00ED7A14"/>
    <w:rsid w:val="00EE6B8A"/>
    <w:rsid w:val="00EF6998"/>
    <w:rsid w:val="00F14547"/>
    <w:rsid w:val="00F17D44"/>
    <w:rsid w:val="00F21FA9"/>
    <w:rsid w:val="00F22D0A"/>
    <w:rsid w:val="00F31587"/>
    <w:rsid w:val="00F330D4"/>
    <w:rsid w:val="00F46BD7"/>
    <w:rsid w:val="00F507E8"/>
    <w:rsid w:val="00F50E4A"/>
    <w:rsid w:val="00F56392"/>
    <w:rsid w:val="00F6559A"/>
    <w:rsid w:val="00F71D1B"/>
    <w:rsid w:val="00F759D5"/>
    <w:rsid w:val="00F95A00"/>
    <w:rsid w:val="00FA1DFB"/>
    <w:rsid w:val="00FA2F4D"/>
    <w:rsid w:val="00FA47DD"/>
    <w:rsid w:val="00FB480A"/>
    <w:rsid w:val="00FB6AF3"/>
    <w:rsid w:val="00FC1B74"/>
    <w:rsid w:val="00FC2ECD"/>
    <w:rsid w:val="00FC593F"/>
    <w:rsid w:val="00FC6DA2"/>
    <w:rsid w:val="00FF0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63AE19"/>
  <w15:docId w15:val="{8291AC86-AA93-4F39-B4CA-4BE1EE445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C69"/>
  </w:style>
  <w:style w:type="paragraph" w:styleId="Naslov1">
    <w:name w:val="heading 1"/>
    <w:basedOn w:val="Normal"/>
    <w:next w:val="Normal"/>
    <w:link w:val="Naslov1Char"/>
    <w:qFormat/>
    <w:rsid w:val="004752F6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Arial"/>
      <w:b/>
      <w:bCs/>
      <w:kern w:val="32"/>
      <w:sz w:val="24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Default">
    <w:name w:val="Default"/>
    <w:rsid w:val="00C04C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Reetkatablice">
    <w:name w:val="Table Grid"/>
    <w:basedOn w:val="Obinatablica"/>
    <w:uiPriority w:val="59"/>
    <w:rsid w:val="00C04C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C04C69"/>
    <w:pPr>
      <w:spacing w:after="160" w:line="259" w:lineRule="auto"/>
      <w:ind w:left="720"/>
      <w:contextualSpacing/>
    </w:pPr>
    <w:rPr>
      <w:rFonts w:ascii="Calibri" w:eastAsia="Times New Roman" w:hAnsi="Calibri" w:cs="Times New Roman"/>
      <w:kern w:val="2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C04C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C69"/>
  </w:style>
  <w:style w:type="paragraph" w:styleId="Tekstbalonia">
    <w:name w:val="Balloon Text"/>
    <w:basedOn w:val="Normal"/>
    <w:link w:val="TekstbaloniaChar"/>
    <w:uiPriority w:val="99"/>
    <w:semiHidden/>
    <w:unhideWhenUsed/>
    <w:rsid w:val="00C04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04C69"/>
    <w:rPr>
      <w:rFonts w:ascii="Tahoma" w:hAnsi="Tahoma" w:cs="Tahoma"/>
      <w:sz w:val="16"/>
      <w:szCs w:val="16"/>
    </w:rPr>
  </w:style>
  <w:style w:type="paragraph" w:styleId="Podnoje">
    <w:name w:val="footer"/>
    <w:basedOn w:val="Normal"/>
    <w:link w:val="PodnojeChar"/>
    <w:uiPriority w:val="99"/>
    <w:unhideWhenUsed/>
    <w:rsid w:val="00577A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77AC8"/>
  </w:style>
  <w:style w:type="character" w:customStyle="1" w:styleId="Bodytext">
    <w:name w:val="Body text_"/>
    <w:basedOn w:val="Zadanifontodlomka"/>
    <w:link w:val="Tijeloteksta2"/>
    <w:locked/>
    <w:rsid w:val="00E8673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ijeloteksta2">
    <w:name w:val="Tijelo teksta2"/>
    <w:basedOn w:val="Normal"/>
    <w:link w:val="Bodytext"/>
    <w:rsid w:val="00E86738"/>
    <w:pPr>
      <w:widowControl w:val="0"/>
      <w:shd w:val="clear" w:color="auto" w:fill="FFFFFF"/>
      <w:spacing w:after="0" w:line="274" w:lineRule="exact"/>
      <w:ind w:hanging="1320"/>
      <w:jc w:val="both"/>
    </w:pPr>
    <w:rPr>
      <w:rFonts w:ascii="Times New Roman" w:eastAsia="Times New Roman" w:hAnsi="Times New Roman" w:cs="Times New Roman"/>
    </w:rPr>
  </w:style>
  <w:style w:type="character" w:customStyle="1" w:styleId="Tijeloteksta2Char">
    <w:name w:val="Tijelo teksta 2 Char"/>
    <w:link w:val="Tijeloteksta20"/>
    <w:locked/>
    <w:rsid w:val="00D73CAB"/>
    <w:rPr>
      <w:rFonts w:ascii="Calibri" w:eastAsia="Calibri" w:hAnsi="Calibri"/>
      <w:sz w:val="24"/>
      <w:szCs w:val="24"/>
      <w:lang w:eastAsia="hr-HR"/>
    </w:rPr>
  </w:style>
  <w:style w:type="paragraph" w:styleId="Tijeloteksta20">
    <w:name w:val="Body Text 2"/>
    <w:basedOn w:val="Normal"/>
    <w:link w:val="Tijeloteksta2Char"/>
    <w:rsid w:val="00D73CAB"/>
    <w:pPr>
      <w:spacing w:after="0" w:line="240" w:lineRule="auto"/>
      <w:jc w:val="both"/>
    </w:pPr>
    <w:rPr>
      <w:rFonts w:ascii="Calibri" w:eastAsia="Calibri" w:hAnsi="Calibri"/>
      <w:sz w:val="24"/>
      <w:szCs w:val="24"/>
      <w:lang w:eastAsia="hr-HR"/>
    </w:rPr>
  </w:style>
  <w:style w:type="character" w:customStyle="1" w:styleId="Tijeloteksta2Char1">
    <w:name w:val="Tijelo teksta 2 Char1"/>
    <w:basedOn w:val="Zadanifontodlomka"/>
    <w:uiPriority w:val="99"/>
    <w:semiHidden/>
    <w:rsid w:val="00D73CAB"/>
  </w:style>
  <w:style w:type="character" w:customStyle="1" w:styleId="Naslov1Char">
    <w:name w:val="Naslov 1 Char"/>
    <w:basedOn w:val="Zadanifontodlomka"/>
    <w:link w:val="Naslov1"/>
    <w:rsid w:val="004752F6"/>
    <w:rPr>
      <w:rFonts w:ascii="Times New Roman" w:eastAsia="Times New Roman" w:hAnsi="Times New Roman" w:cs="Arial"/>
      <w:b/>
      <w:bCs/>
      <w:kern w:val="32"/>
      <w:sz w:val="24"/>
      <w:szCs w:val="32"/>
    </w:rPr>
  </w:style>
  <w:style w:type="paragraph" w:styleId="StandardWeb">
    <w:name w:val="Normal (Web)"/>
    <w:basedOn w:val="Normal"/>
    <w:rsid w:val="00F31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">
    <w:name w:val="Title"/>
    <w:basedOn w:val="Normal"/>
    <w:next w:val="Normal"/>
    <w:link w:val="NaslovChar"/>
    <w:uiPriority w:val="10"/>
    <w:qFormat/>
    <w:rsid w:val="00925BD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25B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iperveza">
    <w:name w:val="Hyperlink"/>
    <w:basedOn w:val="Zadanifontodlomka"/>
    <w:uiPriority w:val="99"/>
    <w:unhideWhenUsed/>
    <w:rsid w:val="00B6317D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B631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9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9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9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6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opcinaklakar.hr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756FFD-365F-4DBA-9625-8B95CC7E8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378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Općina Klakar</cp:lastModifiedBy>
  <cp:revision>6</cp:revision>
  <cp:lastPrinted>2018-09-10T08:32:00Z</cp:lastPrinted>
  <dcterms:created xsi:type="dcterms:W3CDTF">2025-12-08T13:59:00Z</dcterms:created>
  <dcterms:modified xsi:type="dcterms:W3CDTF">2025-12-18T12:00:00Z</dcterms:modified>
</cp:coreProperties>
</file>